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3798" w14:textId="3A6654B6" w:rsidR="00E4242E" w:rsidRDefault="00096E12" w:rsidP="00096E12">
      <w:pPr>
        <w:jc w:val="center"/>
        <w:rPr>
          <w:b/>
          <w:bCs/>
          <w:sz w:val="38"/>
        </w:rPr>
      </w:pPr>
      <w:r w:rsidRPr="00E4242E">
        <w:rPr>
          <w:b/>
          <w:bCs/>
          <w:sz w:val="38"/>
        </w:rPr>
        <w:t xml:space="preserve">When Christianity was </w:t>
      </w:r>
      <w:r w:rsidR="008A24F9">
        <w:rPr>
          <w:b/>
          <w:bCs/>
          <w:sz w:val="38"/>
        </w:rPr>
        <w:t>Official</w:t>
      </w:r>
      <w:r w:rsidRPr="00E4242E">
        <w:rPr>
          <w:b/>
          <w:bCs/>
          <w:sz w:val="38"/>
        </w:rPr>
        <w:t xml:space="preserve"> </w:t>
      </w:r>
    </w:p>
    <w:p w14:paraId="15E99B33" w14:textId="56D987A0" w:rsidR="00096E12" w:rsidRPr="000D7A54" w:rsidRDefault="008A24F9" w:rsidP="00096E12">
      <w:pPr>
        <w:jc w:val="center"/>
        <w:rPr>
          <w:b/>
          <w:bCs/>
          <w:sz w:val="32"/>
        </w:rPr>
      </w:pPr>
      <w:r w:rsidRPr="000D7A54">
        <w:rPr>
          <w:b/>
          <w:bCs/>
          <w:sz w:val="32"/>
        </w:rPr>
        <w:t xml:space="preserve">A </w:t>
      </w:r>
      <w:r w:rsidR="004D2E79" w:rsidRPr="000D7A54">
        <w:rPr>
          <w:b/>
          <w:bCs/>
          <w:sz w:val="32"/>
        </w:rPr>
        <w:t xml:space="preserve">Church </w:t>
      </w:r>
      <w:r w:rsidRPr="000D7A54">
        <w:rPr>
          <w:b/>
          <w:bCs/>
          <w:sz w:val="32"/>
        </w:rPr>
        <w:t>Synopsis from Nicea I to Ephesus</w:t>
      </w:r>
      <w:r w:rsidR="004D2E79" w:rsidRPr="000D7A54">
        <w:rPr>
          <w:b/>
          <w:bCs/>
          <w:sz w:val="32"/>
        </w:rPr>
        <w:t xml:space="preserve"> (325-431 A.D.)</w:t>
      </w:r>
    </w:p>
    <w:p w14:paraId="6B6EE1BC" w14:textId="17D6DA24" w:rsidR="00096E12" w:rsidRDefault="00096E12"/>
    <w:p w14:paraId="28CB5D15" w14:textId="5DB39ABE" w:rsidR="001F5AA3" w:rsidRDefault="008A24F9">
      <w:r>
        <w:t xml:space="preserve">325 A.D. was a watershed year in the church for two reasons. </w:t>
      </w:r>
      <w:r w:rsidR="001F5AA3">
        <w:t xml:space="preserve">First, the </w:t>
      </w:r>
      <w:r>
        <w:t xml:space="preserve">Roman Emperor Constantine I </w:t>
      </w:r>
      <w:r w:rsidR="001F5AA3">
        <w:t xml:space="preserve">made Christianity </w:t>
      </w:r>
      <w:r>
        <w:t xml:space="preserve">the one official religion of the Roman Empire. </w:t>
      </w:r>
      <w:r w:rsidR="006C5310">
        <w:t>Christians within the Roman Empire received this as</w:t>
      </w:r>
      <w:r w:rsidR="00436F09">
        <w:t xml:space="preserve"> wonderful news, </w:t>
      </w:r>
      <w:r w:rsidR="004D2E79">
        <w:t xml:space="preserve">but </w:t>
      </w:r>
      <w:r w:rsidR="00436F09">
        <w:t xml:space="preserve">life </w:t>
      </w:r>
      <w:r w:rsidR="006C5310">
        <w:t xml:space="preserve">got </w:t>
      </w:r>
      <w:r w:rsidR="00436F09">
        <w:t xml:space="preserve">hard for Christians </w:t>
      </w:r>
      <w:r w:rsidR="001F5AA3">
        <w:t>living in</w:t>
      </w:r>
      <w:r w:rsidR="00436F09">
        <w:t xml:space="preserve"> Persia, </w:t>
      </w:r>
      <w:r w:rsidR="001F5AA3">
        <w:t xml:space="preserve">Rome’s adversary. </w:t>
      </w:r>
    </w:p>
    <w:p w14:paraId="5AAAFCF8" w14:textId="77777777" w:rsidR="001F5AA3" w:rsidRDefault="001F5AA3"/>
    <w:p w14:paraId="7D0065C4" w14:textId="1FD7691E" w:rsidR="008A24F9" w:rsidRDefault="001F5AA3">
      <w:r>
        <w:t>Second</w:t>
      </w:r>
      <w:r w:rsidR="008A24F9">
        <w:t xml:space="preserve">, the Council of Nicea </w:t>
      </w:r>
      <w:r w:rsidR="006C5310">
        <w:t xml:space="preserve">I </w:t>
      </w:r>
      <w:r w:rsidR="008A24F9">
        <w:t xml:space="preserve">excommunicated Arians, and started to </w:t>
      </w:r>
      <w:r w:rsidR="004D2E79">
        <w:t>s</w:t>
      </w:r>
      <w:r w:rsidR="008A24F9">
        <w:t xml:space="preserve">tandardize church structure, with four </w:t>
      </w:r>
      <w:r w:rsidR="004E2D71">
        <w:t xml:space="preserve">“Metropolitan” bishops elevated </w:t>
      </w:r>
      <w:r w:rsidR="008A24F9">
        <w:t xml:space="preserve">above the </w:t>
      </w:r>
      <w:r w:rsidR="004E2D71">
        <w:t>others</w:t>
      </w:r>
      <w:r w:rsidR="008A24F9">
        <w:t xml:space="preserve">: the bishops of Jerusalem, Alexandria, Rome, and Constantinople. </w:t>
      </w:r>
      <w:r w:rsidR="009B4D38">
        <w:t>After reviewing the Council of Nicea, and how the church became power</w:t>
      </w:r>
      <w:r w:rsidR="004E2D71">
        <w:t>ful</w:t>
      </w:r>
      <w:r w:rsidR="009B4D38">
        <w:t>, we will ask two questions. H</w:t>
      </w:r>
      <w:r w:rsidR="008A24F9">
        <w:t xml:space="preserve">ow well did </w:t>
      </w:r>
      <w:r w:rsidR="009B4D38">
        <w:t>the Church</w:t>
      </w:r>
      <w:r w:rsidR="008A24F9">
        <w:t xml:space="preserve"> continue </w:t>
      </w:r>
      <w:r w:rsidR="006C5310">
        <w:t>with</w:t>
      </w:r>
      <w:r w:rsidR="008A24F9">
        <w:t xml:space="preserve"> what Scripture taught and the early Christians practice</w:t>
      </w:r>
      <w:r w:rsidR="006C5310">
        <w:t>d</w:t>
      </w:r>
      <w:r w:rsidR="004D2E79">
        <w:t>?</w:t>
      </w:r>
      <w:r w:rsidR="008A24F9">
        <w:t xml:space="preserve"> </w:t>
      </w:r>
      <w:r w:rsidR="009B4D38">
        <w:t>Also,</w:t>
      </w:r>
      <w:r w:rsidR="00436F09">
        <w:t xml:space="preserve"> how did it </w:t>
      </w:r>
      <w:r w:rsidR="004D2E79">
        <w:t xml:space="preserve">start to </w:t>
      </w:r>
      <w:r w:rsidR="00436F09">
        <w:t>change</w:t>
      </w:r>
      <w:r w:rsidR="006C5310">
        <w:t>?</w:t>
      </w:r>
    </w:p>
    <w:p w14:paraId="651FE9A5" w14:textId="153C88CE" w:rsidR="00436F09" w:rsidRDefault="00436F09"/>
    <w:p w14:paraId="5AC20B5E" w14:textId="77777777" w:rsidR="009B4D38" w:rsidRDefault="009B4D38" w:rsidP="009B4D38">
      <w:pPr>
        <w:pStyle w:val="Heading1"/>
      </w:pPr>
      <w:bookmarkStart w:id="0" w:name="_Toc51425682"/>
      <w:r>
        <w:t>The Council of Nicea May-June 325 A.D.</w:t>
      </w:r>
    </w:p>
    <w:p w14:paraId="613AF7E8" w14:textId="77777777" w:rsidR="009B4D38" w:rsidRDefault="009B4D38" w:rsidP="009B4D38"/>
    <w:p w14:paraId="2E455932" w14:textId="0774E841" w:rsidR="009B4D38" w:rsidRDefault="009C0FF1" w:rsidP="009B4D38">
      <w:r>
        <w:t xml:space="preserve">All who claimed to be Christians believed that Jesus was God, </w:t>
      </w:r>
      <w:r w:rsidR="009B4D38">
        <w:t xml:space="preserve">but exactly how was Jesus God? 318 bishops at the Council of Nicea would iron that out. There were three groups who attended the Council of Nicea. 22 bishops declared as Arians, who believed in various degrees that Jesus was of a different substance than the Father, or else a similar but lesser substance. Second was the Orthodox group, that said they are the same substance, and equal in nature, honor, glory, and our worship. A third group, perhaps the majority, was not necessarily clear on what the issue was. </w:t>
      </w:r>
    </w:p>
    <w:p w14:paraId="357BABCE" w14:textId="77777777" w:rsidR="009B4D38" w:rsidRDefault="009B4D38" w:rsidP="009B4D38"/>
    <w:p w14:paraId="647AD31A" w14:textId="77777777" w:rsidR="009B4D38" w:rsidRDefault="009B4D38" w:rsidP="009B4D38">
      <w:r>
        <w:t xml:space="preserve">Constantine was insistent on having the council in order to have peace within the church, but other than that he did not have any role. Bishop and historian Eusebius of Caesarea presided over the Council, and he had taught Arian doctrines. But the hero was Athanasius, who crystallized the differences, and at the end everyone subscribed to the creed except for seven bishops, who were exiled by the Emperor. Eusebius of Caesarea continued as a bishop, never writing of Arian doctrines again. </w:t>
      </w:r>
    </w:p>
    <w:p w14:paraId="57018168" w14:textId="77777777" w:rsidR="009B4D38" w:rsidRDefault="009B4D38" w:rsidP="009B4D38"/>
    <w:p w14:paraId="6FCE615F" w14:textId="5B7A7D9C" w:rsidR="009B4D38" w:rsidRDefault="009B4D38" w:rsidP="009B4D38">
      <w:r>
        <w:t>After the Arians got the upper hand again, and after orthodoxy return, the Second Ecumenical Council, at Constantinople, condemned Arianism again.</w:t>
      </w:r>
    </w:p>
    <w:p w14:paraId="0531AC82" w14:textId="77777777" w:rsidR="009B4D38" w:rsidRPr="006C5310" w:rsidRDefault="009B4D38" w:rsidP="009B4D38"/>
    <w:p w14:paraId="7EED9FC1" w14:textId="1CA321C4" w:rsidR="00096E12" w:rsidRPr="006F5D17" w:rsidRDefault="00096E12" w:rsidP="006F5D17">
      <w:pPr>
        <w:pStyle w:val="Heading1"/>
      </w:pPr>
      <w:bookmarkStart w:id="1" w:name="_Toc51425681"/>
      <w:bookmarkEnd w:id="0"/>
      <w:r w:rsidRPr="006F5D17">
        <w:t xml:space="preserve">Timeline of </w:t>
      </w:r>
      <w:r w:rsidR="005D2986">
        <w:t>the Nicea I to Ephesus Church</w:t>
      </w:r>
      <w:bookmarkEnd w:id="1"/>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
        <w:gridCol w:w="4097"/>
      </w:tblGrid>
      <w:tr w:rsidR="00FD6E73" w:rsidRPr="00FD6E73" w14:paraId="2B906B20" w14:textId="77777777" w:rsidTr="004B0955">
        <w:tc>
          <w:tcPr>
            <w:tcW w:w="1077" w:type="dxa"/>
            <w:shd w:val="clear" w:color="auto" w:fill="000000" w:themeFill="text1"/>
          </w:tcPr>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4097" w:type="dxa"/>
            <w:shd w:val="clear" w:color="auto" w:fill="000000" w:themeFill="text1"/>
          </w:tcPr>
          <w:p w14:paraId="19FA1F53" w14:textId="46FA5B31" w:rsidR="00FD6E73" w:rsidRPr="00FD6E73" w:rsidRDefault="00436F09" w:rsidP="00923E8D">
            <w:pPr>
              <w:rPr>
                <w:rFonts w:ascii="Arial" w:hAnsi="Arial"/>
                <w:b/>
                <w:bCs/>
                <w:color w:val="FFFFFF" w:themeColor="background1"/>
                <w:sz w:val="20"/>
              </w:rPr>
            </w:pPr>
            <w:r>
              <w:rPr>
                <w:rFonts w:ascii="Arial" w:hAnsi="Arial"/>
                <w:b/>
                <w:bCs/>
                <w:color w:val="FFFFFF" w:themeColor="background1"/>
                <w:sz w:val="20"/>
              </w:rPr>
              <w:t>Nicea I to Ephesus</w:t>
            </w:r>
            <w:r w:rsidR="004B0955">
              <w:rPr>
                <w:rFonts w:ascii="Arial" w:hAnsi="Arial"/>
                <w:b/>
                <w:bCs/>
                <w:color w:val="FFFFFF" w:themeColor="background1"/>
                <w:sz w:val="20"/>
              </w:rPr>
              <w:t xml:space="preserve"> </w:t>
            </w:r>
            <w:r w:rsidR="00FD6E73" w:rsidRPr="00FD6E73">
              <w:rPr>
                <w:rFonts w:ascii="Arial" w:hAnsi="Arial"/>
                <w:b/>
                <w:bCs/>
                <w:color w:val="FFFFFF" w:themeColor="background1"/>
                <w:sz w:val="20"/>
              </w:rPr>
              <w:t>Event</w:t>
            </w:r>
            <w:r>
              <w:rPr>
                <w:rFonts w:ascii="Arial" w:hAnsi="Arial"/>
                <w:b/>
                <w:bCs/>
                <w:color w:val="FFFFFF" w:themeColor="background1"/>
                <w:sz w:val="20"/>
              </w:rPr>
              <w:t xml:space="preserve"> (325-431 A.D.)</w:t>
            </w:r>
          </w:p>
        </w:tc>
      </w:tr>
      <w:tr w:rsidR="00FD6E73" w:rsidRPr="00FD6E73" w14:paraId="68C2D0E9" w14:textId="77777777" w:rsidTr="004B0955">
        <w:tc>
          <w:tcPr>
            <w:tcW w:w="1077" w:type="dxa"/>
            <w:tcBorders>
              <w:bottom w:val="single" w:sz="2" w:space="0" w:color="auto"/>
            </w:tcBorders>
          </w:tcPr>
          <w:p w14:paraId="5E6A7866" w14:textId="0FE1EA42" w:rsidR="00FD6E73" w:rsidRPr="00FD6E73" w:rsidRDefault="004D2E79" w:rsidP="00923E8D">
            <w:pPr>
              <w:rPr>
                <w:rFonts w:ascii="Arial" w:hAnsi="Arial"/>
                <w:sz w:val="20"/>
              </w:rPr>
            </w:pPr>
            <w:r>
              <w:rPr>
                <w:rFonts w:ascii="Arial" w:hAnsi="Arial"/>
                <w:sz w:val="20"/>
              </w:rPr>
              <w:t>325</w:t>
            </w:r>
          </w:p>
        </w:tc>
        <w:tc>
          <w:tcPr>
            <w:tcW w:w="4097" w:type="dxa"/>
            <w:tcBorders>
              <w:bottom w:val="single" w:sz="2" w:space="0" w:color="auto"/>
            </w:tcBorders>
          </w:tcPr>
          <w:p w14:paraId="3599CFBA" w14:textId="1A361014" w:rsidR="00FD6E73" w:rsidRPr="005E36BC" w:rsidRDefault="004D2E79" w:rsidP="00923E8D">
            <w:pPr>
              <w:rPr>
                <w:rFonts w:ascii="Arial" w:hAnsi="Arial"/>
                <w:sz w:val="19"/>
              </w:rPr>
            </w:pPr>
            <w:r w:rsidRPr="005E36BC">
              <w:rPr>
                <w:rFonts w:ascii="Arial" w:hAnsi="Arial"/>
                <w:sz w:val="19"/>
              </w:rPr>
              <w:t>Council of Nicea I</w:t>
            </w:r>
            <w:r w:rsidR="005E36BC" w:rsidRPr="005E36BC">
              <w:rPr>
                <w:rFonts w:ascii="Arial" w:hAnsi="Arial"/>
                <w:sz w:val="19"/>
              </w:rPr>
              <w:t>: 318 bishops, against Arius</w:t>
            </w:r>
          </w:p>
        </w:tc>
      </w:tr>
      <w:tr w:rsidR="00FD6E73" w:rsidRPr="00FD6E73" w14:paraId="36D1E73D" w14:textId="77777777" w:rsidTr="004B0955">
        <w:tc>
          <w:tcPr>
            <w:tcW w:w="1077" w:type="dxa"/>
            <w:shd w:val="clear" w:color="auto" w:fill="800000"/>
          </w:tcPr>
          <w:p w14:paraId="14D55948" w14:textId="04CD0B31" w:rsidR="00FD6E73" w:rsidRPr="00DA0744" w:rsidRDefault="004D2E79" w:rsidP="00923E8D">
            <w:pPr>
              <w:rPr>
                <w:rFonts w:ascii="Arial" w:hAnsi="Arial"/>
                <w:color w:val="FFFFFF" w:themeColor="background1"/>
                <w:sz w:val="20"/>
              </w:rPr>
            </w:pPr>
            <w:r>
              <w:rPr>
                <w:rFonts w:ascii="Arial" w:hAnsi="Arial"/>
                <w:color w:val="FFFFFF" w:themeColor="background1"/>
                <w:sz w:val="20"/>
              </w:rPr>
              <w:t>315-381</w:t>
            </w:r>
          </w:p>
        </w:tc>
        <w:tc>
          <w:tcPr>
            <w:tcW w:w="4097" w:type="dxa"/>
            <w:shd w:val="clear" w:color="auto" w:fill="800000"/>
          </w:tcPr>
          <w:p w14:paraId="57CEE271" w14:textId="521D5FD2" w:rsidR="00FD6E73" w:rsidRPr="00DA0744" w:rsidRDefault="004D2E79" w:rsidP="00923E8D">
            <w:pPr>
              <w:rPr>
                <w:rFonts w:ascii="Arial" w:hAnsi="Arial"/>
                <w:color w:val="FFFFFF" w:themeColor="background1"/>
                <w:sz w:val="20"/>
              </w:rPr>
            </w:pPr>
            <w:r>
              <w:rPr>
                <w:rFonts w:ascii="Arial" w:hAnsi="Arial"/>
                <w:color w:val="FFFFFF" w:themeColor="background1"/>
                <w:sz w:val="20"/>
              </w:rPr>
              <w:t>Persian Shapur II persecutes Christians</w:t>
            </w:r>
          </w:p>
        </w:tc>
      </w:tr>
      <w:tr w:rsidR="00ED7C66" w14:paraId="4CAC4F8B" w14:textId="77777777" w:rsidTr="00923E8D">
        <w:tc>
          <w:tcPr>
            <w:tcW w:w="1077" w:type="dxa"/>
            <w:tcBorders>
              <w:bottom w:val="single" w:sz="2" w:space="0" w:color="auto"/>
            </w:tcBorders>
            <w:shd w:val="clear" w:color="auto" w:fill="B7FF99"/>
          </w:tcPr>
          <w:p w14:paraId="5A786D61" w14:textId="711D718A" w:rsidR="00ED7C66" w:rsidRDefault="00ED7C66" w:rsidP="00923E8D">
            <w:pPr>
              <w:rPr>
                <w:rFonts w:ascii="Arial" w:hAnsi="Arial"/>
                <w:sz w:val="20"/>
              </w:rPr>
            </w:pPr>
            <w:r>
              <w:rPr>
                <w:rFonts w:ascii="Arial" w:hAnsi="Arial"/>
                <w:sz w:val="20"/>
              </w:rPr>
              <w:t>328</w:t>
            </w:r>
          </w:p>
        </w:tc>
        <w:tc>
          <w:tcPr>
            <w:tcW w:w="4097" w:type="dxa"/>
            <w:tcBorders>
              <w:bottom w:val="single" w:sz="2" w:space="0" w:color="auto"/>
            </w:tcBorders>
            <w:shd w:val="clear" w:color="auto" w:fill="B7FF99"/>
          </w:tcPr>
          <w:p w14:paraId="59091660" w14:textId="3CD0FD82" w:rsidR="00ED7C66" w:rsidRDefault="00960496" w:rsidP="00923E8D">
            <w:pPr>
              <w:rPr>
                <w:rFonts w:ascii="Arial" w:hAnsi="Arial"/>
                <w:sz w:val="20"/>
              </w:rPr>
            </w:pPr>
            <w:r>
              <w:rPr>
                <w:rFonts w:ascii="Arial" w:hAnsi="Arial"/>
                <w:sz w:val="20"/>
              </w:rPr>
              <w:t xml:space="preserve">Roman Emperor </w:t>
            </w:r>
            <w:r w:rsidR="00ED7C66">
              <w:rPr>
                <w:rFonts w:ascii="Arial" w:hAnsi="Arial"/>
                <w:sz w:val="20"/>
              </w:rPr>
              <w:t>Constantine restores Arius</w:t>
            </w:r>
          </w:p>
        </w:tc>
      </w:tr>
      <w:tr w:rsidR="00A268A5" w:rsidRPr="00203BC1" w14:paraId="7D5CFFDF" w14:textId="77777777" w:rsidTr="00923E8D">
        <w:tc>
          <w:tcPr>
            <w:tcW w:w="1077" w:type="dxa"/>
            <w:shd w:val="clear" w:color="auto" w:fill="8D6600"/>
          </w:tcPr>
          <w:p w14:paraId="0DF492A6" w14:textId="6952717A" w:rsidR="00A268A5" w:rsidRPr="00203BC1" w:rsidRDefault="00A268A5" w:rsidP="00923E8D">
            <w:pPr>
              <w:rPr>
                <w:rFonts w:ascii="Arial" w:hAnsi="Arial"/>
                <w:color w:val="FFFFFF" w:themeColor="background1"/>
                <w:sz w:val="20"/>
              </w:rPr>
            </w:pPr>
            <w:r>
              <w:rPr>
                <w:rFonts w:ascii="Arial" w:hAnsi="Arial"/>
                <w:color w:val="FFFFFF" w:themeColor="background1"/>
                <w:sz w:val="20"/>
              </w:rPr>
              <w:t>34</w:t>
            </w:r>
            <w:r w:rsidR="009557B6">
              <w:rPr>
                <w:rFonts w:ascii="Arial" w:hAnsi="Arial"/>
                <w:color w:val="FFFFFF" w:themeColor="background1"/>
                <w:sz w:val="20"/>
              </w:rPr>
              <w:t>6-</w:t>
            </w:r>
            <w:r>
              <w:rPr>
                <w:rFonts w:ascii="Arial" w:hAnsi="Arial"/>
                <w:color w:val="FFFFFF" w:themeColor="background1"/>
                <w:sz w:val="20"/>
              </w:rPr>
              <w:t>348</w:t>
            </w:r>
          </w:p>
        </w:tc>
        <w:tc>
          <w:tcPr>
            <w:tcW w:w="4097" w:type="dxa"/>
            <w:shd w:val="clear" w:color="auto" w:fill="8D6600"/>
          </w:tcPr>
          <w:p w14:paraId="7AAA9682" w14:textId="03C36E39" w:rsidR="00A268A5" w:rsidRPr="00203BC1" w:rsidRDefault="00A268A5" w:rsidP="00923E8D">
            <w:pPr>
              <w:rPr>
                <w:rFonts w:ascii="Arial" w:hAnsi="Arial"/>
                <w:color w:val="FFFFFF" w:themeColor="background1"/>
                <w:sz w:val="20"/>
              </w:rPr>
            </w:pPr>
            <w:proofErr w:type="spellStart"/>
            <w:r>
              <w:rPr>
                <w:rFonts w:ascii="Arial" w:hAnsi="Arial"/>
                <w:color w:val="FFFFFF" w:themeColor="background1"/>
                <w:sz w:val="20"/>
              </w:rPr>
              <w:t>Formicus</w:t>
            </w:r>
            <w:proofErr w:type="spellEnd"/>
            <w:r>
              <w:rPr>
                <w:rFonts w:ascii="Arial" w:hAnsi="Arial"/>
                <w:color w:val="FFFFFF" w:themeColor="background1"/>
                <w:sz w:val="20"/>
              </w:rPr>
              <w:t xml:space="preserve"> Maternus </w:t>
            </w:r>
            <w:r w:rsidR="009557B6">
              <w:rPr>
                <w:rFonts w:ascii="Arial" w:hAnsi="Arial"/>
                <w:color w:val="FFFFFF" w:themeColor="background1"/>
                <w:sz w:val="20"/>
              </w:rPr>
              <w:t>1st</w:t>
            </w:r>
            <w:r>
              <w:rPr>
                <w:rFonts w:ascii="Arial" w:hAnsi="Arial"/>
                <w:color w:val="FFFFFF" w:themeColor="background1"/>
                <w:sz w:val="20"/>
              </w:rPr>
              <w:t xml:space="preserve"> to </w:t>
            </w:r>
            <w:r w:rsidR="00B407D6">
              <w:rPr>
                <w:rFonts w:ascii="Arial" w:hAnsi="Arial"/>
                <w:color w:val="FFFFFF" w:themeColor="background1"/>
                <w:sz w:val="20"/>
              </w:rPr>
              <w:t>say</w:t>
            </w:r>
            <w:r>
              <w:rPr>
                <w:rFonts w:ascii="Arial" w:hAnsi="Arial"/>
                <w:color w:val="FFFFFF" w:themeColor="background1"/>
                <w:sz w:val="20"/>
              </w:rPr>
              <w:t xml:space="preserve"> God rewards persecuting pagans</w:t>
            </w:r>
          </w:p>
        </w:tc>
      </w:tr>
      <w:tr w:rsidR="00313F6A" w14:paraId="1F7E5A6A" w14:textId="77777777" w:rsidTr="00923E8D">
        <w:tc>
          <w:tcPr>
            <w:tcW w:w="1077" w:type="dxa"/>
            <w:tcBorders>
              <w:bottom w:val="single" w:sz="2" w:space="0" w:color="auto"/>
            </w:tcBorders>
            <w:shd w:val="clear" w:color="auto" w:fill="B2E08F"/>
          </w:tcPr>
          <w:p w14:paraId="0A8961D3" w14:textId="62570F18" w:rsidR="00313F6A" w:rsidRDefault="00313F6A" w:rsidP="00923E8D">
            <w:pPr>
              <w:rPr>
                <w:rFonts w:ascii="Arial" w:hAnsi="Arial"/>
                <w:sz w:val="20"/>
              </w:rPr>
            </w:pPr>
            <w:r>
              <w:rPr>
                <w:rFonts w:ascii="Arial" w:hAnsi="Arial"/>
                <w:sz w:val="20"/>
              </w:rPr>
              <w:t>&gt;350?</w:t>
            </w:r>
          </w:p>
        </w:tc>
        <w:tc>
          <w:tcPr>
            <w:tcW w:w="4097" w:type="dxa"/>
            <w:tcBorders>
              <w:bottom w:val="single" w:sz="2" w:space="0" w:color="auto"/>
            </w:tcBorders>
            <w:shd w:val="clear" w:color="auto" w:fill="B2E08F"/>
          </w:tcPr>
          <w:p w14:paraId="537A8CF4" w14:textId="3DE288D1" w:rsidR="00313F6A" w:rsidRDefault="00313F6A" w:rsidP="00923E8D">
            <w:pPr>
              <w:rPr>
                <w:rFonts w:ascii="Arial" w:hAnsi="Arial"/>
                <w:sz w:val="20"/>
              </w:rPr>
            </w:pPr>
            <w:r>
              <w:rPr>
                <w:rFonts w:ascii="Arial" w:hAnsi="Arial"/>
                <w:sz w:val="20"/>
              </w:rPr>
              <w:t>Mandaeans claimed Jesus a false prophet</w:t>
            </w:r>
          </w:p>
        </w:tc>
      </w:tr>
      <w:tr w:rsidR="00313F6A" w:rsidRPr="00FD6E73" w14:paraId="2C78402D" w14:textId="77777777" w:rsidTr="00923E8D">
        <w:tc>
          <w:tcPr>
            <w:tcW w:w="1077" w:type="dxa"/>
            <w:shd w:val="clear" w:color="auto" w:fill="99CCFF"/>
          </w:tcPr>
          <w:p w14:paraId="61E0121C" w14:textId="58751893" w:rsidR="00313F6A" w:rsidRPr="00FD6E73" w:rsidRDefault="00313F6A" w:rsidP="00923E8D">
            <w:pPr>
              <w:rPr>
                <w:rFonts w:ascii="Arial" w:hAnsi="Arial"/>
                <w:sz w:val="20"/>
              </w:rPr>
            </w:pPr>
            <w:r>
              <w:rPr>
                <w:rFonts w:ascii="Arial" w:hAnsi="Arial"/>
                <w:sz w:val="20"/>
              </w:rPr>
              <w:t>325-350</w:t>
            </w:r>
          </w:p>
        </w:tc>
        <w:tc>
          <w:tcPr>
            <w:tcW w:w="4097" w:type="dxa"/>
            <w:shd w:val="clear" w:color="auto" w:fill="99CCFF"/>
          </w:tcPr>
          <w:p w14:paraId="6C239782" w14:textId="14A4EB3F" w:rsidR="00313F6A" w:rsidRPr="00FD6E73" w:rsidRDefault="00313F6A" w:rsidP="00923E8D">
            <w:pPr>
              <w:rPr>
                <w:rFonts w:ascii="Arial" w:hAnsi="Arial"/>
                <w:sz w:val="20"/>
              </w:rPr>
            </w:pPr>
            <w:r>
              <w:rPr>
                <w:rFonts w:ascii="Arial" w:hAnsi="Arial"/>
                <w:sz w:val="20"/>
              </w:rPr>
              <w:t xml:space="preserve">Constantine ordered 50 Bible manuscripts </w:t>
            </w:r>
          </w:p>
        </w:tc>
      </w:tr>
      <w:tr w:rsidR="00313F6A" w:rsidRPr="00FD6E73" w14:paraId="4A178695" w14:textId="77777777" w:rsidTr="00923E8D">
        <w:tc>
          <w:tcPr>
            <w:tcW w:w="1077" w:type="dxa"/>
            <w:shd w:val="clear" w:color="auto" w:fill="99CCFF"/>
          </w:tcPr>
          <w:p w14:paraId="76838EAA" w14:textId="31F1E826" w:rsidR="00313F6A" w:rsidRDefault="00313F6A" w:rsidP="00923E8D">
            <w:pPr>
              <w:rPr>
                <w:rFonts w:ascii="Arial" w:hAnsi="Arial"/>
                <w:sz w:val="20"/>
              </w:rPr>
            </w:pPr>
            <w:r>
              <w:rPr>
                <w:rFonts w:ascii="Arial" w:hAnsi="Arial"/>
                <w:sz w:val="20"/>
              </w:rPr>
              <w:t>325-350</w:t>
            </w:r>
          </w:p>
        </w:tc>
        <w:tc>
          <w:tcPr>
            <w:tcW w:w="4097" w:type="dxa"/>
            <w:shd w:val="clear" w:color="auto" w:fill="99CCFF"/>
          </w:tcPr>
          <w:p w14:paraId="3004FAD5" w14:textId="5FEFFC0A" w:rsidR="00313F6A" w:rsidRPr="00313F6A" w:rsidRDefault="00313F6A" w:rsidP="00923E8D">
            <w:pPr>
              <w:rPr>
                <w:rFonts w:ascii="Arial" w:hAnsi="Arial"/>
                <w:sz w:val="19"/>
              </w:rPr>
            </w:pPr>
            <w:r w:rsidRPr="00313F6A">
              <w:rPr>
                <w:rFonts w:ascii="Arial" w:hAnsi="Arial"/>
                <w:sz w:val="19"/>
              </w:rPr>
              <w:t>Vaticanus &amp; Sinaiticus almost complete Bible</w:t>
            </w:r>
          </w:p>
        </w:tc>
      </w:tr>
      <w:tr w:rsidR="00313F6A" w:rsidRPr="00FD6E73" w14:paraId="76272239" w14:textId="77777777" w:rsidTr="00923E8D">
        <w:tc>
          <w:tcPr>
            <w:tcW w:w="1077" w:type="dxa"/>
            <w:shd w:val="clear" w:color="auto" w:fill="99CCFF"/>
          </w:tcPr>
          <w:p w14:paraId="14F868BA" w14:textId="4AE3996F" w:rsidR="00313F6A" w:rsidRDefault="00313F6A" w:rsidP="00923E8D">
            <w:pPr>
              <w:rPr>
                <w:rFonts w:ascii="Arial" w:hAnsi="Arial"/>
                <w:sz w:val="20"/>
              </w:rPr>
            </w:pPr>
            <w:r w:rsidRPr="00004AEC">
              <w:rPr>
                <w:rFonts w:ascii="Arial" w:hAnsi="Arial"/>
                <w:sz w:val="20"/>
              </w:rPr>
              <w:t>4</w:t>
            </w:r>
            <w:r w:rsidR="00004AEC">
              <w:rPr>
                <w:rFonts w:ascii="Arial" w:hAnsi="Arial"/>
                <w:sz w:val="20"/>
              </w:rPr>
              <w:t>t</w:t>
            </w:r>
            <w:r w:rsidR="00004AEC" w:rsidRPr="00004AEC">
              <w:rPr>
                <w:rFonts w:ascii="Arial" w:hAnsi="Arial"/>
                <w:sz w:val="20"/>
              </w:rPr>
              <w:t xml:space="preserve">h </w:t>
            </w:r>
            <w:r>
              <w:rPr>
                <w:rFonts w:ascii="Arial" w:hAnsi="Arial"/>
                <w:sz w:val="20"/>
              </w:rPr>
              <w:t xml:space="preserve"> cent.</w:t>
            </w:r>
          </w:p>
        </w:tc>
        <w:tc>
          <w:tcPr>
            <w:tcW w:w="4097" w:type="dxa"/>
            <w:shd w:val="clear" w:color="auto" w:fill="99CCFF"/>
          </w:tcPr>
          <w:p w14:paraId="18D673DA" w14:textId="48B33786" w:rsidR="00313F6A" w:rsidRPr="00313F6A" w:rsidRDefault="00313F6A" w:rsidP="00923E8D">
            <w:pPr>
              <w:rPr>
                <w:rFonts w:ascii="Arial" w:hAnsi="Arial"/>
                <w:sz w:val="19"/>
              </w:rPr>
            </w:pPr>
            <w:r>
              <w:rPr>
                <w:rFonts w:ascii="Arial" w:hAnsi="Arial"/>
                <w:sz w:val="19"/>
              </w:rPr>
              <w:t>23 other Bible manuscripts &amp; fragments</w:t>
            </w:r>
          </w:p>
        </w:tc>
      </w:tr>
      <w:tr w:rsidR="00B407D6" w14:paraId="3E445022" w14:textId="77777777" w:rsidTr="00923E8D">
        <w:tc>
          <w:tcPr>
            <w:tcW w:w="1077" w:type="dxa"/>
            <w:tcBorders>
              <w:bottom w:val="single" w:sz="2" w:space="0" w:color="auto"/>
            </w:tcBorders>
            <w:shd w:val="clear" w:color="auto" w:fill="B2E08F"/>
          </w:tcPr>
          <w:p w14:paraId="64B22657" w14:textId="1882179C" w:rsidR="00B407D6" w:rsidRDefault="00B407D6" w:rsidP="00923E8D">
            <w:pPr>
              <w:rPr>
                <w:rFonts w:ascii="Arial" w:hAnsi="Arial"/>
                <w:sz w:val="20"/>
              </w:rPr>
            </w:pPr>
            <w:r>
              <w:rPr>
                <w:rFonts w:ascii="Arial" w:hAnsi="Arial"/>
                <w:sz w:val="20"/>
              </w:rPr>
              <w:t>4</w:t>
            </w:r>
            <w:r w:rsidR="00004AEC">
              <w:rPr>
                <w:rFonts w:ascii="Arial" w:hAnsi="Arial"/>
                <w:sz w:val="20"/>
              </w:rPr>
              <w:t xml:space="preserve">th </w:t>
            </w:r>
            <w:r>
              <w:rPr>
                <w:rFonts w:ascii="Arial" w:hAnsi="Arial"/>
                <w:sz w:val="20"/>
              </w:rPr>
              <w:t>cent.</w:t>
            </w:r>
          </w:p>
        </w:tc>
        <w:tc>
          <w:tcPr>
            <w:tcW w:w="4097" w:type="dxa"/>
            <w:tcBorders>
              <w:bottom w:val="single" w:sz="2" w:space="0" w:color="auto"/>
            </w:tcBorders>
            <w:shd w:val="clear" w:color="auto" w:fill="B2E08F"/>
          </w:tcPr>
          <w:p w14:paraId="2175C647" w14:textId="7DB6EC39" w:rsidR="00B407D6" w:rsidRDefault="00B407D6" w:rsidP="00923E8D">
            <w:pPr>
              <w:rPr>
                <w:rFonts w:ascii="Arial" w:hAnsi="Arial"/>
                <w:sz w:val="20"/>
              </w:rPr>
            </w:pPr>
            <w:r>
              <w:rPr>
                <w:rFonts w:ascii="Arial" w:hAnsi="Arial"/>
                <w:sz w:val="20"/>
              </w:rPr>
              <w:t>Manichaean heresy. Augustine was one</w:t>
            </w:r>
          </w:p>
        </w:tc>
      </w:tr>
      <w:tr w:rsidR="001111AA" w14:paraId="2D6ACA23" w14:textId="77777777" w:rsidTr="00923E8D">
        <w:tc>
          <w:tcPr>
            <w:tcW w:w="1077" w:type="dxa"/>
            <w:tcBorders>
              <w:bottom w:val="single" w:sz="2" w:space="0" w:color="auto"/>
            </w:tcBorders>
            <w:shd w:val="clear" w:color="auto" w:fill="B7FF99"/>
          </w:tcPr>
          <w:p w14:paraId="73DA78CA" w14:textId="15F3AF83" w:rsidR="001111AA" w:rsidRDefault="001111AA" w:rsidP="00923E8D">
            <w:pPr>
              <w:rPr>
                <w:rFonts w:ascii="Arial" w:hAnsi="Arial"/>
                <w:sz w:val="20"/>
              </w:rPr>
            </w:pPr>
            <w:r>
              <w:rPr>
                <w:rFonts w:ascii="Arial" w:hAnsi="Arial"/>
                <w:sz w:val="20"/>
              </w:rPr>
              <w:t>335-357</w:t>
            </w:r>
          </w:p>
        </w:tc>
        <w:tc>
          <w:tcPr>
            <w:tcW w:w="4097" w:type="dxa"/>
            <w:tcBorders>
              <w:bottom w:val="single" w:sz="2" w:space="0" w:color="auto"/>
            </w:tcBorders>
            <w:shd w:val="clear" w:color="auto" w:fill="B7FF99"/>
          </w:tcPr>
          <w:p w14:paraId="1F58D186" w14:textId="74313247" w:rsidR="001111AA" w:rsidRPr="00ED7C66" w:rsidRDefault="001111AA" w:rsidP="00923E8D">
            <w:pPr>
              <w:rPr>
                <w:rFonts w:ascii="Arial" w:hAnsi="Arial"/>
                <w:sz w:val="19"/>
              </w:rPr>
            </w:pPr>
            <w:r w:rsidRPr="00ED7C66">
              <w:rPr>
                <w:rFonts w:ascii="Arial" w:hAnsi="Arial"/>
                <w:sz w:val="19"/>
              </w:rPr>
              <w:t xml:space="preserve">4 Arian </w:t>
            </w:r>
            <w:proofErr w:type="spellStart"/>
            <w:r w:rsidR="00ED7C66">
              <w:rPr>
                <w:rFonts w:ascii="Arial" w:hAnsi="Arial"/>
                <w:sz w:val="19"/>
              </w:rPr>
              <w:t>c</w:t>
            </w:r>
            <w:r w:rsidRPr="00ED7C66">
              <w:rPr>
                <w:rFonts w:ascii="Arial" w:hAnsi="Arial"/>
                <w:sz w:val="19"/>
              </w:rPr>
              <w:t>oun</w:t>
            </w:r>
            <w:r w:rsidR="00ED7C66" w:rsidRPr="00ED7C66">
              <w:rPr>
                <w:rFonts w:ascii="Arial" w:hAnsi="Arial"/>
                <w:sz w:val="19"/>
              </w:rPr>
              <w:t>c</w:t>
            </w:r>
            <w:r w:rsidRPr="00ED7C66">
              <w:rPr>
                <w:rFonts w:ascii="Arial" w:hAnsi="Arial"/>
                <w:sz w:val="19"/>
              </w:rPr>
              <w:t>ils</w:t>
            </w:r>
            <w:r w:rsidR="00ED7C66" w:rsidRPr="00ED7C66">
              <w:rPr>
                <w:rFonts w:ascii="Arial" w:hAnsi="Arial"/>
                <w:sz w:val="19"/>
              </w:rPr>
              <w:t>:</w:t>
            </w:r>
            <w:r w:rsidRPr="00ED7C66">
              <w:rPr>
                <w:rFonts w:ascii="Arial" w:hAnsi="Arial"/>
                <w:sz w:val="19"/>
              </w:rPr>
              <w:t>Tyre,Antioch,</w:t>
            </w:r>
            <w:r w:rsidR="00ED7C66" w:rsidRPr="00ED7C66">
              <w:rPr>
                <w:rFonts w:ascii="Arial" w:hAnsi="Arial"/>
                <w:sz w:val="19"/>
              </w:rPr>
              <w:t>Arles</w:t>
            </w:r>
            <w:proofErr w:type="spellEnd"/>
            <w:r w:rsidR="00ED7C66" w:rsidRPr="00ED7C66">
              <w:rPr>
                <w:rFonts w:ascii="Arial" w:hAnsi="Arial"/>
                <w:sz w:val="19"/>
              </w:rPr>
              <w:t xml:space="preserve"> 3,</w:t>
            </w:r>
            <w:r w:rsidRPr="00ED7C66">
              <w:rPr>
                <w:rFonts w:ascii="Arial" w:hAnsi="Arial"/>
                <w:sz w:val="19"/>
              </w:rPr>
              <w:t>Sirmium</w:t>
            </w:r>
          </w:p>
        </w:tc>
      </w:tr>
      <w:tr w:rsidR="00ED7C66" w:rsidRPr="00ED7C66" w14:paraId="66A0746F" w14:textId="77777777" w:rsidTr="00923E8D">
        <w:tc>
          <w:tcPr>
            <w:tcW w:w="1077" w:type="dxa"/>
            <w:tcBorders>
              <w:bottom w:val="single" w:sz="2" w:space="0" w:color="auto"/>
            </w:tcBorders>
            <w:shd w:val="clear" w:color="auto" w:fill="B7FF99"/>
          </w:tcPr>
          <w:p w14:paraId="58EAC678" w14:textId="639FFAE7" w:rsidR="00ED7C66" w:rsidRDefault="00ED7C66" w:rsidP="00923E8D">
            <w:pPr>
              <w:rPr>
                <w:rFonts w:ascii="Arial" w:hAnsi="Arial"/>
                <w:sz w:val="20"/>
              </w:rPr>
            </w:pPr>
            <w:r>
              <w:rPr>
                <w:rFonts w:ascii="Arial" w:hAnsi="Arial"/>
                <w:sz w:val="20"/>
              </w:rPr>
              <w:t>337-361</w:t>
            </w:r>
          </w:p>
        </w:tc>
        <w:tc>
          <w:tcPr>
            <w:tcW w:w="4097" w:type="dxa"/>
            <w:tcBorders>
              <w:bottom w:val="single" w:sz="2" w:space="0" w:color="auto"/>
            </w:tcBorders>
            <w:shd w:val="clear" w:color="auto" w:fill="B7FF99"/>
          </w:tcPr>
          <w:p w14:paraId="41CCBDF7" w14:textId="02A9C099" w:rsidR="00ED7C66" w:rsidRPr="00ED7C66" w:rsidRDefault="00ED7C66" w:rsidP="00923E8D">
            <w:pPr>
              <w:rPr>
                <w:rFonts w:ascii="Arial" w:hAnsi="Arial"/>
                <w:sz w:val="19"/>
              </w:rPr>
            </w:pPr>
            <w:r>
              <w:rPr>
                <w:rFonts w:ascii="Arial" w:hAnsi="Arial"/>
                <w:sz w:val="19"/>
              </w:rPr>
              <w:t>Arian Emperor Constantius banishes bishops</w:t>
            </w:r>
          </w:p>
        </w:tc>
      </w:tr>
      <w:tr w:rsidR="001111AA" w:rsidRPr="00AE6E1A" w14:paraId="4393EC82" w14:textId="77777777" w:rsidTr="00923E8D">
        <w:tc>
          <w:tcPr>
            <w:tcW w:w="1077" w:type="dxa"/>
            <w:shd w:val="clear" w:color="auto" w:fill="FFFF00"/>
          </w:tcPr>
          <w:p w14:paraId="33035C91" w14:textId="4338F306" w:rsidR="001111AA" w:rsidRDefault="001111AA" w:rsidP="00923E8D">
            <w:pPr>
              <w:rPr>
                <w:rFonts w:ascii="Arial" w:hAnsi="Arial"/>
                <w:sz w:val="20"/>
              </w:rPr>
            </w:pPr>
            <w:r>
              <w:rPr>
                <w:rFonts w:ascii="Arial" w:hAnsi="Arial"/>
                <w:sz w:val="20"/>
              </w:rPr>
              <w:t>320-340</w:t>
            </w:r>
          </w:p>
        </w:tc>
        <w:tc>
          <w:tcPr>
            <w:tcW w:w="4097" w:type="dxa"/>
            <w:shd w:val="clear" w:color="auto" w:fill="FFFF00"/>
          </w:tcPr>
          <w:p w14:paraId="2302F594" w14:textId="6C996AA7" w:rsidR="001111AA" w:rsidRPr="001111AA" w:rsidRDefault="001111AA" w:rsidP="00923E8D">
            <w:pPr>
              <w:rPr>
                <w:rFonts w:ascii="Arial" w:hAnsi="Arial"/>
                <w:sz w:val="18"/>
              </w:rPr>
            </w:pPr>
            <w:r w:rsidRPr="001111AA">
              <w:rPr>
                <w:rFonts w:ascii="Arial" w:hAnsi="Arial"/>
                <w:sz w:val="18"/>
              </w:rPr>
              <w:t>Nino of Cappadocia, a nun, evangelizes Georgia</w:t>
            </w:r>
          </w:p>
        </w:tc>
      </w:tr>
      <w:tr w:rsidR="00FD6E73" w:rsidRPr="00FD6E73" w14:paraId="01D2F97A" w14:textId="77777777" w:rsidTr="00ED7C66">
        <w:tc>
          <w:tcPr>
            <w:tcW w:w="1077" w:type="dxa"/>
            <w:tcBorders>
              <w:bottom w:val="single" w:sz="2" w:space="0" w:color="auto"/>
            </w:tcBorders>
          </w:tcPr>
          <w:p w14:paraId="02E9123F" w14:textId="43722787" w:rsidR="00FD6E73" w:rsidRPr="00FD6E73" w:rsidRDefault="001111AA" w:rsidP="00923E8D">
            <w:pPr>
              <w:rPr>
                <w:rFonts w:ascii="Arial" w:hAnsi="Arial"/>
                <w:sz w:val="20"/>
              </w:rPr>
            </w:pPr>
            <w:r>
              <w:rPr>
                <w:rFonts w:ascii="Arial" w:hAnsi="Arial"/>
                <w:sz w:val="20"/>
              </w:rPr>
              <w:t>341-358</w:t>
            </w:r>
          </w:p>
        </w:tc>
        <w:tc>
          <w:tcPr>
            <w:tcW w:w="4097" w:type="dxa"/>
            <w:tcBorders>
              <w:bottom w:val="single" w:sz="2" w:space="0" w:color="auto"/>
            </w:tcBorders>
          </w:tcPr>
          <w:p w14:paraId="426D9AA8" w14:textId="1E5FE524" w:rsidR="00FD6E73" w:rsidRPr="00FD6E73" w:rsidRDefault="00FD5CE7" w:rsidP="00923E8D">
            <w:pPr>
              <w:rPr>
                <w:rFonts w:ascii="Arial" w:hAnsi="Arial"/>
                <w:sz w:val="20"/>
              </w:rPr>
            </w:pPr>
            <w:r>
              <w:rPr>
                <w:rFonts w:ascii="Arial" w:hAnsi="Arial"/>
                <w:sz w:val="20"/>
              </w:rPr>
              <w:t>7</w:t>
            </w:r>
            <w:r w:rsidR="001111AA">
              <w:rPr>
                <w:rFonts w:ascii="Arial" w:hAnsi="Arial"/>
                <w:sz w:val="20"/>
              </w:rPr>
              <w:t xml:space="preserve"> Councils/Creeds, </w:t>
            </w:r>
            <w:r w:rsidR="004E2D71">
              <w:rPr>
                <w:rFonts w:ascii="Arial" w:hAnsi="Arial"/>
                <w:sz w:val="20"/>
              </w:rPr>
              <w:t xml:space="preserve">1st </w:t>
            </w:r>
            <w:r w:rsidR="001111AA">
              <w:rPr>
                <w:rFonts w:ascii="Arial" w:hAnsi="Arial"/>
                <w:sz w:val="20"/>
              </w:rPr>
              <w:t>is Antioch Encaeniis</w:t>
            </w:r>
          </w:p>
        </w:tc>
      </w:tr>
      <w:tr w:rsidR="00ED7C66" w:rsidRPr="001111AA" w14:paraId="1814EC51" w14:textId="77777777" w:rsidTr="00923E8D">
        <w:tc>
          <w:tcPr>
            <w:tcW w:w="1077" w:type="dxa"/>
            <w:shd w:val="clear" w:color="auto" w:fill="FFFF00"/>
          </w:tcPr>
          <w:p w14:paraId="7964C650" w14:textId="61D1C8CC" w:rsidR="00ED7C66" w:rsidRPr="00ED7C66" w:rsidRDefault="00ED7C66" w:rsidP="00923E8D">
            <w:pPr>
              <w:rPr>
                <w:rFonts w:ascii="Arial" w:hAnsi="Arial"/>
                <w:sz w:val="20"/>
              </w:rPr>
            </w:pPr>
            <w:r w:rsidRPr="00ED7C66">
              <w:rPr>
                <w:rFonts w:ascii="Arial" w:hAnsi="Arial"/>
                <w:sz w:val="20"/>
              </w:rPr>
              <w:t>325-360</w:t>
            </w:r>
          </w:p>
        </w:tc>
        <w:tc>
          <w:tcPr>
            <w:tcW w:w="4097" w:type="dxa"/>
            <w:shd w:val="clear" w:color="auto" w:fill="FFFF00"/>
          </w:tcPr>
          <w:p w14:paraId="2A18E4F9" w14:textId="06C11164" w:rsidR="00ED7C66" w:rsidRPr="00ED7C66" w:rsidRDefault="00ED7C66" w:rsidP="00923E8D">
            <w:pPr>
              <w:rPr>
                <w:rFonts w:ascii="Arial" w:hAnsi="Arial"/>
                <w:sz w:val="20"/>
              </w:rPr>
            </w:pPr>
            <w:r w:rsidRPr="00ED7C66">
              <w:rPr>
                <w:rFonts w:ascii="Arial" w:hAnsi="Arial"/>
                <w:sz w:val="20"/>
              </w:rPr>
              <w:t>Christianity in Ethiopia, Sudan, Yemen</w:t>
            </w:r>
          </w:p>
        </w:tc>
      </w:tr>
      <w:tr w:rsidR="00ED7C66" w:rsidRPr="00203BC1" w14:paraId="4DE02F76" w14:textId="77777777" w:rsidTr="00730820">
        <w:tc>
          <w:tcPr>
            <w:tcW w:w="1077" w:type="dxa"/>
            <w:tcBorders>
              <w:bottom w:val="single" w:sz="2" w:space="0" w:color="auto"/>
            </w:tcBorders>
            <w:shd w:val="clear" w:color="auto" w:fill="8D6600"/>
          </w:tcPr>
          <w:p w14:paraId="731E3AF4" w14:textId="12343655" w:rsidR="00ED7C66" w:rsidRPr="00203BC1" w:rsidRDefault="00ED7C66" w:rsidP="00923E8D">
            <w:pPr>
              <w:rPr>
                <w:rFonts w:ascii="Arial" w:hAnsi="Arial"/>
                <w:color w:val="FFFFFF" w:themeColor="background1"/>
                <w:sz w:val="20"/>
              </w:rPr>
            </w:pPr>
            <w:r>
              <w:rPr>
                <w:rFonts w:ascii="Arial" w:hAnsi="Arial"/>
                <w:color w:val="FFFFFF" w:themeColor="background1"/>
                <w:sz w:val="20"/>
              </w:rPr>
              <w:t>325-361</w:t>
            </w:r>
          </w:p>
        </w:tc>
        <w:tc>
          <w:tcPr>
            <w:tcW w:w="4097" w:type="dxa"/>
            <w:tcBorders>
              <w:bottom w:val="single" w:sz="2" w:space="0" w:color="auto"/>
            </w:tcBorders>
            <w:shd w:val="clear" w:color="auto" w:fill="8D6600"/>
          </w:tcPr>
          <w:p w14:paraId="69C88D43" w14:textId="2B0EFA00" w:rsidR="00ED7C66" w:rsidRPr="00203BC1" w:rsidRDefault="00ED7C66" w:rsidP="00923E8D">
            <w:pPr>
              <w:rPr>
                <w:rFonts w:ascii="Arial" w:hAnsi="Arial"/>
                <w:color w:val="FFFFFF" w:themeColor="background1"/>
                <w:sz w:val="20"/>
              </w:rPr>
            </w:pPr>
            <w:r>
              <w:rPr>
                <w:rFonts w:ascii="Arial" w:hAnsi="Arial"/>
                <w:color w:val="FFFFFF" w:themeColor="background1"/>
                <w:sz w:val="20"/>
              </w:rPr>
              <w:t>Constantine forbids Jews in Jerusalem</w:t>
            </w:r>
          </w:p>
        </w:tc>
      </w:tr>
      <w:tr w:rsidR="003B5495" w:rsidRPr="00DA0744" w14:paraId="4F9F626B" w14:textId="77777777" w:rsidTr="00730820">
        <w:tc>
          <w:tcPr>
            <w:tcW w:w="1077" w:type="dxa"/>
            <w:shd w:val="clear" w:color="auto" w:fill="800080"/>
          </w:tcPr>
          <w:p w14:paraId="71599A3F" w14:textId="07814847" w:rsidR="003B5495" w:rsidRPr="00DA0744" w:rsidRDefault="003B5495" w:rsidP="00923E8D">
            <w:pPr>
              <w:rPr>
                <w:rFonts w:ascii="Arial" w:hAnsi="Arial"/>
                <w:color w:val="FFFFFF" w:themeColor="background1"/>
                <w:sz w:val="20"/>
              </w:rPr>
            </w:pPr>
            <w:r>
              <w:rPr>
                <w:rFonts w:ascii="Arial" w:hAnsi="Arial"/>
                <w:color w:val="FFFFFF" w:themeColor="background1"/>
                <w:sz w:val="20"/>
              </w:rPr>
              <w:t>342-379</w:t>
            </w:r>
          </w:p>
        </w:tc>
        <w:tc>
          <w:tcPr>
            <w:tcW w:w="4097" w:type="dxa"/>
            <w:shd w:val="clear" w:color="auto" w:fill="800080"/>
          </w:tcPr>
          <w:p w14:paraId="157F4C50" w14:textId="43C0A051" w:rsidR="003B5495" w:rsidRPr="00DA0744" w:rsidRDefault="003B5495" w:rsidP="00923E8D">
            <w:pPr>
              <w:rPr>
                <w:rFonts w:ascii="Arial" w:hAnsi="Arial"/>
                <w:color w:val="FFFFFF" w:themeColor="background1"/>
                <w:sz w:val="20"/>
              </w:rPr>
            </w:pPr>
            <w:r>
              <w:rPr>
                <w:rFonts w:ascii="Arial" w:hAnsi="Arial"/>
                <w:color w:val="FFFFFF" w:themeColor="background1"/>
                <w:sz w:val="20"/>
              </w:rPr>
              <w:t xml:space="preserve">Patriarch Macedonius tortures orthodox &amp; Novatianists, digs up Constantine I’s corpse </w:t>
            </w:r>
          </w:p>
        </w:tc>
      </w:tr>
      <w:tr w:rsidR="003B5495" w14:paraId="3EAC1517" w14:textId="77777777" w:rsidTr="00923E8D">
        <w:tc>
          <w:tcPr>
            <w:tcW w:w="1077" w:type="dxa"/>
            <w:tcBorders>
              <w:bottom w:val="single" w:sz="2" w:space="0" w:color="auto"/>
            </w:tcBorders>
            <w:shd w:val="clear" w:color="auto" w:fill="B2E08F"/>
          </w:tcPr>
          <w:p w14:paraId="1495B54B" w14:textId="32A9E018" w:rsidR="003B5495" w:rsidRDefault="003B5495" w:rsidP="00923E8D">
            <w:pPr>
              <w:rPr>
                <w:rFonts w:ascii="Arial" w:hAnsi="Arial"/>
                <w:sz w:val="20"/>
              </w:rPr>
            </w:pPr>
            <w:r>
              <w:rPr>
                <w:rFonts w:ascii="Arial" w:hAnsi="Arial"/>
                <w:sz w:val="20"/>
              </w:rPr>
              <w:t>342-3</w:t>
            </w:r>
            <w:r w:rsidR="00313F6A">
              <w:rPr>
                <w:rFonts w:ascii="Arial" w:hAnsi="Arial"/>
                <w:sz w:val="20"/>
              </w:rPr>
              <w:t>95</w:t>
            </w:r>
          </w:p>
        </w:tc>
        <w:tc>
          <w:tcPr>
            <w:tcW w:w="4097" w:type="dxa"/>
            <w:tcBorders>
              <w:bottom w:val="single" w:sz="2" w:space="0" w:color="auto"/>
            </w:tcBorders>
            <w:shd w:val="clear" w:color="auto" w:fill="B2E08F"/>
          </w:tcPr>
          <w:p w14:paraId="4E58C5E1" w14:textId="77777777" w:rsidR="003B5495" w:rsidRDefault="003B5495" w:rsidP="00923E8D">
            <w:pPr>
              <w:rPr>
                <w:rFonts w:ascii="Arial" w:hAnsi="Arial"/>
                <w:sz w:val="20"/>
              </w:rPr>
            </w:pPr>
            <w:r>
              <w:rPr>
                <w:rFonts w:ascii="Arial" w:hAnsi="Arial"/>
                <w:sz w:val="20"/>
              </w:rPr>
              <w:t xml:space="preserve">Macedonian heresy denied a personal H.S. </w:t>
            </w:r>
          </w:p>
        </w:tc>
      </w:tr>
      <w:tr w:rsidR="00203BC1" w:rsidRPr="00203BC1" w14:paraId="1E5AE504" w14:textId="77777777" w:rsidTr="004B0955">
        <w:tc>
          <w:tcPr>
            <w:tcW w:w="1077" w:type="dxa"/>
            <w:shd w:val="clear" w:color="auto" w:fill="800000"/>
          </w:tcPr>
          <w:p w14:paraId="15B96AA8" w14:textId="36C55950" w:rsidR="00FD6E73" w:rsidRPr="00203BC1" w:rsidRDefault="00ED7C66" w:rsidP="00923E8D">
            <w:pPr>
              <w:rPr>
                <w:rFonts w:ascii="Arial" w:hAnsi="Arial"/>
                <w:color w:val="FFFFFF" w:themeColor="background1"/>
                <w:sz w:val="20"/>
              </w:rPr>
            </w:pPr>
            <w:r>
              <w:rPr>
                <w:rFonts w:ascii="Arial" w:hAnsi="Arial"/>
                <w:color w:val="FFFFFF" w:themeColor="background1"/>
                <w:sz w:val="20"/>
              </w:rPr>
              <w:t>361-363</w:t>
            </w:r>
          </w:p>
        </w:tc>
        <w:tc>
          <w:tcPr>
            <w:tcW w:w="4097" w:type="dxa"/>
            <w:shd w:val="clear" w:color="auto" w:fill="800000"/>
          </w:tcPr>
          <w:p w14:paraId="053D5E64" w14:textId="0421A258" w:rsidR="00FD6E73" w:rsidRPr="00203BC1" w:rsidRDefault="00ED7C66" w:rsidP="00923E8D">
            <w:pPr>
              <w:rPr>
                <w:rFonts w:ascii="Arial" w:hAnsi="Arial"/>
                <w:color w:val="FFFFFF" w:themeColor="background1"/>
                <w:sz w:val="20"/>
              </w:rPr>
            </w:pPr>
            <w:r>
              <w:rPr>
                <w:rFonts w:ascii="Arial" w:hAnsi="Arial"/>
                <w:color w:val="FFFFFF" w:themeColor="background1"/>
                <w:sz w:val="20"/>
              </w:rPr>
              <w:t>Julian makes paganism official religion. Christians killed in Alexandria &amp; Gaza</w:t>
            </w:r>
          </w:p>
        </w:tc>
      </w:tr>
      <w:tr w:rsidR="00ED7C66" w:rsidRPr="00DA0744" w14:paraId="0B6AF085" w14:textId="77777777" w:rsidTr="00923E8D">
        <w:tc>
          <w:tcPr>
            <w:tcW w:w="1077" w:type="dxa"/>
            <w:shd w:val="clear" w:color="auto" w:fill="800000"/>
          </w:tcPr>
          <w:p w14:paraId="0F091C50" w14:textId="7D9ACE1B" w:rsidR="00ED7C66" w:rsidRPr="00DA0744" w:rsidRDefault="00ED7C66" w:rsidP="00923E8D">
            <w:pPr>
              <w:rPr>
                <w:rFonts w:ascii="Arial" w:hAnsi="Arial"/>
                <w:color w:val="FFFFFF" w:themeColor="background1"/>
                <w:sz w:val="20"/>
              </w:rPr>
            </w:pPr>
            <w:r>
              <w:rPr>
                <w:rFonts w:ascii="Arial" w:hAnsi="Arial"/>
                <w:color w:val="FFFFFF" w:themeColor="background1"/>
                <w:sz w:val="20"/>
              </w:rPr>
              <w:t>370</w:t>
            </w:r>
          </w:p>
        </w:tc>
        <w:tc>
          <w:tcPr>
            <w:tcW w:w="4097" w:type="dxa"/>
            <w:shd w:val="clear" w:color="auto" w:fill="800000"/>
          </w:tcPr>
          <w:p w14:paraId="6B8FEC59" w14:textId="1495B58D" w:rsidR="00ED7C66" w:rsidRPr="003B5495" w:rsidRDefault="00ED7C66" w:rsidP="00923E8D">
            <w:pPr>
              <w:rPr>
                <w:rFonts w:ascii="Arial" w:hAnsi="Arial"/>
                <w:color w:val="FFFFFF" w:themeColor="background1"/>
                <w:sz w:val="19"/>
              </w:rPr>
            </w:pPr>
            <w:r w:rsidRPr="003B5495">
              <w:rPr>
                <w:rFonts w:ascii="Arial" w:hAnsi="Arial"/>
                <w:color w:val="FFFFFF" w:themeColor="background1"/>
                <w:sz w:val="19"/>
              </w:rPr>
              <w:t xml:space="preserve">Arian </w:t>
            </w:r>
            <w:r w:rsidR="003B5495" w:rsidRPr="003B5495">
              <w:rPr>
                <w:rFonts w:ascii="Arial" w:hAnsi="Arial"/>
                <w:color w:val="FFFFFF" w:themeColor="background1"/>
                <w:sz w:val="19"/>
              </w:rPr>
              <w:t>e</w:t>
            </w:r>
            <w:r w:rsidRPr="003B5495">
              <w:rPr>
                <w:rFonts w:ascii="Arial" w:hAnsi="Arial"/>
                <w:color w:val="FFFFFF" w:themeColor="background1"/>
                <w:sz w:val="19"/>
              </w:rPr>
              <w:t>mp</w:t>
            </w:r>
            <w:r w:rsidR="003B5495" w:rsidRPr="003B5495">
              <w:rPr>
                <w:rFonts w:ascii="Arial" w:hAnsi="Arial"/>
                <w:color w:val="FFFFFF" w:themeColor="background1"/>
                <w:sz w:val="19"/>
              </w:rPr>
              <w:t>e</w:t>
            </w:r>
            <w:r w:rsidRPr="003B5495">
              <w:rPr>
                <w:rFonts w:ascii="Arial" w:hAnsi="Arial"/>
                <w:color w:val="FFFFFF" w:themeColor="background1"/>
                <w:sz w:val="19"/>
              </w:rPr>
              <w:t>ror Valens kills Christians in east</w:t>
            </w:r>
          </w:p>
        </w:tc>
      </w:tr>
      <w:tr w:rsidR="00FD6E73" w:rsidRPr="00FD6E73" w14:paraId="6349F1C9" w14:textId="77777777" w:rsidTr="00730820">
        <w:tc>
          <w:tcPr>
            <w:tcW w:w="1077" w:type="dxa"/>
            <w:tcBorders>
              <w:bottom w:val="single" w:sz="2" w:space="0" w:color="auto"/>
            </w:tcBorders>
          </w:tcPr>
          <w:p w14:paraId="20109742" w14:textId="7DF1E277" w:rsidR="00FD6E73" w:rsidRPr="00FD6E73" w:rsidRDefault="00ED7C66" w:rsidP="00923E8D">
            <w:pPr>
              <w:rPr>
                <w:rFonts w:ascii="Arial" w:hAnsi="Arial"/>
                <w:sz w:val="20"/>
              </w:rPr>
            </w:pPr>
            <w:r>
              <w:rPr>
                <w:rFonts w:ascii="Arial" w:hAnsi="Arial"/>
                <w:sz w:val="20"/>
              </w:rPr>
              <w:t>318-373</w:t>
            </w:r>
          </w:p>
        </w:tc>
        <w:tc>
          <w:tcPr>
            <w:tcW w:w="4097" w:type="dxa"/>
            <w:tcBorders>
              <w:bottom w:val="single" w:sz="2" w:space="0" w:color="auto"/>
            </w:tcBorders>
          </w:tcPr>
          <w:p w14:paraId="3787796C" w14:textId="4361AF40" w:rsidR="00FD6E73" w:rsidRPr="00FD6E73" w:rsidRDefault="00ED7C66" w:rsidP="00923E8D">
            <w:pPr>
              <w:rPr>
                <w:rFonts w:ascii="Arial" w:hAnsi="Arial"/>
                <w:sz w:val="20"/>
              </w:rPr>
            </w:pPr>
            <w:r>
              <w:rPr>
                <w:rFonts w:ascii="Arial" w:hAnsi="Arial"/>
                <w:sz w:val="20"/>
              </w:rPr>
              <w:t>Athanasius of Alexandria, wrote 468 pages</w:t>
            </w:r>
          </w:p>
        </w:tc>
      </w:tr>
      <w:tr w:rsidR="003B5495" w:rsidRPr="00203BC1" w14:paraId="33C939D3" w14:textId="77777777" w:rsidTr="00730820">
        <w:tc>
          <w:tcPr>
            <w:tcW w:w="1077" w:type="dxa"/>
            <w:shd w:val="clear" w:color="auto" w:fill="800080"/>
          </w:tcPr>
          <w:p w14:paraId="0B35ECD1" w14:textId="4F715873" w:rsidR="003B5495" w:rsidRPr="00203BC1" w:rsidRDefault="003B5495" w:rsidP="00923E8D">
            <w:pPr>
              <w:rPr>
                <w:rFonts w:ascii="Arial" w:hAnsi="Arial"/>
                <w:color w:val="FFFFFF" w:themeColor="background1"/>
                <w:sz w:val="20"/>
              </w:rPr>
            </w:pPr>
            <w:r>
              <w:rPr>
                <w:rFonts w:ascii="Arial" w:hAnsi="Arial"/>
                <w:color w:val="FFFFFF" w:themeColor="background1"/>
                <w:sz w:val="20"/>
              </w:rPr>
              <w:t>354-379</w:t>
            </w:r>
          </w:p>
        </w:tc>
        <w:tc>
          <w:tcPr>
            <w:tcW w:w="4097" w:type="dxa"/>
            <w:shd w:val="clear" w:color="auto" w:fill="800080"/>
          </w:tcPr>
          <w:p w14:paraId="2ECAC3E0" w14:textId="103A9FE4" w:rsidR="003B5495" w:rsidRPr="00203BC1" w:rsidRDefault="003B5495" w:rsidP="00923E8D">
            <w:pPr>
              <w:rPr>
                <w:rFonts w:ascii="Arial" w:hAnsi="Arial"/>
                <w:color w:val="FFFFFF" w:themeColor="background1"/>
                <w:sz w:val="20"/>
              </w:rPr>
            </w:pPr>
            <w:r>
              <w:rPr>
                <w:rFonts w:ascii="Arial" w:hAnsi="Arial"/>
                <w:color w:val="FFFFFF" w:themeColor="background1"/>
                <w:sz w:val="20"/>
              </w:rPr>
              <w:t>Rival Roman bishop violently battle</w:t>
            </w:r>
          </w:p>
        </w:tc>
      </w:tr>
      <w:tr w:rsidR="003B5495" w:rsidRPr="00DA0744" w14:paraId="1AA4C0A4" w14:textId="77777777" w:rsidTr="00923E8D">
        <w:tc>
          <w:tcPr>
            <w:tcW w:w="1077" w:type="dxa"/>
            <w:shd w:val="clear" w:color="auto" w:fill="800000"/>
          </w:tcPr>
          <w:p w14:paraId="1D515B24" w14:textId="77777777" w:rsidR="003B5495" w:rsidRPr="00DA0744" w:rsidRDefault="003B5495" w:rsidP="00923E8D">
            <w:pPr>
              <w:rPr>
                <w:rFonts w:ascii="Arial" w:hAnsi="Arial"/>
                <w:color w:val="FFFFFF" w:themeColor="background1"/>
                <w:sz w:val="20"/>
              </w:rPr>
            </w:pPr>
            <w:r>
              <w:rPr>
                <w:rFonts w:ascii="Arial" w:hAnsi="Arial"/>
                <w:color w:val="FFFFFF" w:themeColor="background1"/>
                <w:sz w:val="20"/>
              </w:rPr>
              <w:t>381-402</w:t>
            </w:r>
          </w:p>
        </w:tc>
        <w:tc>
          <w:tcPr>
            <w:tcW w:w="4097" w:type="dxa"/>
            <w:shd w:val="clear" w:color="auto" w:fill="800000"/>
          </w:tcPr>
          <w:p w14:paraId="552229A7" w14:textId="77777777" w:rsidR="003B5495" w:rsidRPr="00DA0744" w:rsidRDefault="003B5495" w:rsidP="00923E8D">
            <w:pPr>
              <w:rPr>
                <w:rFonts w:ascii="Arial" w:hAnsi="Arial"/>
                <w:color w:val="FFFFFF" w:themeColor="background1"/>
                <w:sz w:val="20"/>
              </w:rPr>
            </w:pPr>
            <w:r>
              <w:rPr>
                <w:rFonts w:ascii="Arial" w:hAnsi="Arial"/>
                <w:color w:val="FFFFFF" w:themeColor="background1"/>
                <w:sz w:val="20"/>
              </w:rPr>
              <w:t>Christians persecuted in Persia</w:t>
            </w:r>
          </w:p>
        </w:tc>
      </w:tr>
      <w:tr w:rsidR="00FD6E73" w:rsidRPr="00FD6E73" w14:paraId="45E3A8B8" w14:textId="77777777" w:rsidTr="004B0955">
        <w:tc>
          <w:tcPr>
            <w:tcW w:w="1077" w:type="dxa"/>
          </w:tcPr>
          <w:p w14:paraId="26CD85C9" w14:textId="0FF9F592" w:rsidR="00FD6E73" w:rsidRPr="00FD6E73" w:rsidRDefault="003B5495" w:rsidP="00923E8D">
            <w:pPr>
              <w:rPr>
                <w:rFonts w:ascii="Arial" w:hAnsi="Arial"/>
                <w:sz w:val="20"/>
              </w:rPr>
            </w:pPr>
            <w:r>
              <w:rPr>
                <w:rFonts w:ascii="Arial" w:hAnsi="Arial"/>
                <w:sz w:val="20"/>
              </w:rPr>
              <w:t>379-382</w:t>
            </w:r>
          </w:p>
        </w:tc>
        <w:tc>
          <w:tcPr>
            <w:tcW w:w="4097" w:type="dxa"/>
          </w:tcPr>
          <w:p w14:paraId="35923AB9" w14:textId="7C2913D3" w:rsidR="00FD6E73" w:rsidRPr="00FD6E73" w:rsidRDefault="003B5495" w:rsidP="00923E8D">
            <w:pPr>
              <w:rPr>
                <w:rFonts w:ascii="Arial" w:hAnsi="Arial"/>
                <w:sz w:val="20"/>
              </w:rPr>
            </w:pPr>
            <w:r>
              <w:rPr>
                <w:rFonts w:ascii="Arial" w:hAnsi="Arial"/>
                <w:sz w:val="20"/>
              </w:rPr>
              <w:t>Councils of Antioch, Laodicea, Gangra, Constantinople I, and Rome</w:t>
            </w:r>
          </w:p>
        </w:tc>
      </w:tr>
      <w:tr w:rsidR="003B5495" w:rsidRPr="00ED7C66" w14:paraId="2701B411" w14:textId="77777777" w:rsidTr="00923E8D">
        <w:tc>
          <w:tcPr>
            <w:tcW w:w="1077" w:type="dxa"/>
            <w:tcBorders>
              <w:bottom w:val="single" w:sz="2" w:space="0" w:color="auto"/>
            </w:tcBorders>
            <w:shd w:val="clear" w:color="auto" w:fill="B7FF99"/>
          </w:tcPr>
          <w:p w14:paraId="66643EB8" w14:textId="46FA4701" w:rsidR="003B5495" w:rsidRDefault="003B5495" w:rsidP="00923E8D">
            <w:pPr>
              <w:rPr>
                <w:rFonts w:ascii="Arial" w:hAnsi="Arial"/>
                <w:sz w:val="20"/>
              </w:rPr>
            </w:pPr>
            <w:r>
              <w:rPr>
                <w:rFonts w:ascii="Arial" w:hAnsi="Arial"/>
                <w:sz w:val="20"/>
              </w:rPr>
              <w:t>360-383</w:t>
            </w:r>
          </w:p>
        </w:tc>
        <w:tc>
          <w:tcPr>
            <w:tcW w:w="4097" w:type="dxa"/>
            <w:tcBorders>
              <w:bottom w:val="single" w:sz="2" w:space="0" w:color="auto"/>
            </w:tcBorders>
            <w:shd w:val="clear" w:color="auto" w:fill="B7FF99"/>
          </w:tcPr>
          <w:p w14:paraId="2EC71873" w14:textId="67732D29" w:rsidR="003B5495" w:rsidRPr="00ED7C66" w:rsidRDefault="003B5495" w:rsidP="00923E8D">
            <w:pPr>
              <w:rPr>
                <w:rFonts w:ascii="Arial" w:hAnsi="Arial"/>
                <w:sz w:val="19"/>
              </w:rPr>
            </w:pPr>
            <w:r>
              <w:rPr>
                <w:rFonts w:ascii="Arial" w:hAnsi="Arial"/>
                <w:sz w:val="19"/>
              </w:rPr>
              <w:t xml:space="preserve">Ufilas converts Goths </w:t>
            </w:r>
            <w:r w:rsidR="00FF141A">
              <w:rPr>
                <w:rFonts w:ascii="Arial" w:hAnsi="Arial"/>
                <w:sz w:val="19"/>
              </w:rPr>
              <w:t xml:space="preserve">from pagan </w:t>
            </w:r>
            <w:r>
              <w:rPr>
                <w:rFonts w:ascii="Arial" w:hAnsi="Arial"/>
                <w:sz w:val="19"/>
              </w:rPr>
              <w:t>to Arian</w:t>
            </w:r>
            <w:r w:rsidR="00FF141A">
              <w:rPr>
                <w:rFonts w:ascii="Arial" w:hAnsi="Arial"/>
                <w:sz w:val="19"/>
              </w:rPr>
              <w:t>s</w:t>
            </w:r>
          </w:p>
        </w:tc>
      </w:tr>
      <w:tr w:rsidR="003B5495" w14:paraId="37EB4EA4" w14:textId="77777777" w:rsidTr="00923E8D">
        <w:tc>
          <w:tcPr>
            <w:tcW w:w="1077" w:type="dxa"/>
            <w:tcBorders>
              <w:bottom w:val="single" w:sz="2" w:space="0" w:color="auto"/>
            </w:tcBorders>
            <w:shd w:val="clear" w:color="auto" w:fill="B2E08F"/>
          </w:tcPr>
          <w:p w14:paraId="3D74A998" w14:textId="331B9351" w:rsidR="003B5495" w:rsidRDefault="003B5495" w:rsidP="00923E8D">
            <w:pPr>
              <w:rPr>
                <w:rFonts w:ascii="Arial" w:hAnsi="Arial"/>
                <w:sz w:val="20"/>
              </w:rPr>
            </w:pPr>
            <w:r>
              <w:rPr>
                <w:rFonts w:ascii="Arial" w:hAnsi="Arial"/>
                <w:sz w:val="20"/>
              </w:rPr>
              <w:t>385</w:t>
            </w:r>
          </w:p>
        </w:tc>
        <w:tc>
          <w:tcPr>
            <w:tcW w:w="4097" w:type="dxa"/>
            <w:tcBorders>
              <w:bottom w:val="single" w:sz="2" w:space="0" w:color="auto"/>
            </w:tcBorders>
            <w:shd w:val="clear" w:color="auto" w:fill="B2E08F"/>
          </w:tcPr>
          <w:p w14:paraId="3F9AFD11" w14:textId="5B48EF2C" w:rsidR="003B5495" w:rsidRDefault="003B5495" w:rsidP="00923E8D">
            <w:pPr>
              <w:rPr>
                <w:rFonts w:ascii="Arial" w:hAnsi="Arial"/>
                <w:sz w:val="20"/>
              </w:rPr>
            </w:pPr>
            <w:r>
              <w:rPr>
                <w:rFonts w:ascii="Arial" w:hAnsi="Arial"/>
                <w:sz w:val="20"/>
              </w:rPr>
              <w:t>Priscillian denies the Trinity. killed 385 A.D.</w:t>
            </w:r>
          </w:p>
        </w:tc>
      </w:tr>
      <w:tr w:rsidR="003B5495" w:rsidRPr="00203BC1" w14:paraId="0A583FD5" w14:textId="77777777" w:rsidTr="00923E8D">
        <w:tc>
          <w:tcPr>
            <w:tcW w:w="1077" w:type="dxa"/>
            <w:shd w:val="clear" w:color="auto" w:fill="8D6600"/>
          </w:tcPr>
          <w:p w14:paraId="7A3A2761" w14:textId="0134BCFF" w:rsidR="003B5495" w:rsidRPr="00203BC1" w:rsidRDefault="003B5495" w:rsidP="00923E8D">
            <w:pPr>
              <w:rPr>
                <w:rFonts w:ascii="Arial" w:hAnsi="Arial"/>
                <w:color w:val="FFFFFF" w:themeColor="background1"/>
                <w:sz w:val="20"/>
              </w:rPr>
            </w:pPr>
            <w:r>
              <w:rPr>
                <w:rFonts w:ascii="Arial" w:hAnsi="Arial"/>
                <w:color w:val="FFFFFF" w:themeColor="background1"/>
                <w:sz w:val="20"/>
              </w:rPr>
              <w:t>391</w:t>
            </w:r>
          </w:p>
        </w:tc>
        <w:tc>
          <w:tcPr>
            <w:tcW w:w="4097" w:type="dxa"/>
            <w:shd w:val="clear" w:color="auto" w:fill="8D6600"/>
          </w:tcPr>
          <w:p w14:paraId="2405B75D" w14:textId="1DCCFC8E" w:rsidR="003B5495" w:rsidRPr="00203BC1" w:rsidRDefault="003B5495" w:rsidP="00923E8D">
            <w:pPr>
              <w:rPr>
                <w:rFonts w:ascii="Arial" w:hAnsi="Arial"/>
                <w:color w:val="FFFFFF" w:themeColor="background1"/>
                <w:sz w:val="20"/>
              </w:rPr>
            </w:pPr>
            <w:r>
              <w:rPr>
                <w:rFonts w:ascii="Arial" w:hAnsi="Arial"/>
                <w:color w:val="FFFFFF" w:themeColor="background1"/>
                <w:sz w:val="20"/>
              </w:rPr>
              <w:t>Christians burn all temples in Alexandria</w:t>
            </w:r>
          </w:p>
        </w:tc>
      </w:tr>
      <w:tr w:rsidR="00313F6A" w:rsidRPr="00ED7C66" w14:paraId="53DEDCA1" w14:textId="77777777" w:rsidTr="00923E8D">
        <w:tc>
          <w:tcPr>
            <w:tcW w:w="1077" w:type="dxa"/>
            <w:shd w:val="clear" w:color="auto" w:fill="FFFF00"/>
          </w:tcPr>
          <w:p w14:paraId="26A8CE3B" w14:textId="7201AEEB" w:rsidR="00313F6A" w:rsidRPr="00ED7C66" w:rsidRDefault="00313F6A" w:rsidP="00923E8D">
            <w:pPr>
              <w:rPr>
                <w:rFonts w:ascii="Arial" w:hAnsi="Arial"/>
                <w:sz w:val="20"/>
              </w:rPr>
            </w:pPr>
            <w:r w:rsidRPr="00ED7C66">
              <w:rPr>
                <w:rFonts w:ascii="Arial" w:hAnsi="Arial"/>
                <w:sz w:val="20"/>
              </w:rPr>
              <w:t>3</w:t>
            </w:r>
            <w:r>
              <w:rPr>
                <w:rFonts w:ascii="Arial" w:hAnsi="Arial"/>
                <w:sz w:val="20"/>
              </w:rPr>
              <w:t>97</w:t>
            </w:r>
          </w:p>
        </w:tc>
        <w:tc>
          <w:tcPr>
            <w:tcW w:w="4097" w:type="dxa"/>
            <w:shd w:val="clear" w:color="auto" w:fill="FFFF00"/>
          </w:tcPr>
          <w:p w14:paraId="34FC7345" w14:textId="723073FF" w:rsidR="00313F6A" w:rsidRPr="00ED7C66" w:rsidRDefault="00313F6A" w:rsidP="00923E8D">
            <w:pPr>
              <w:rPr>
                <w:rFonts w:ascii="Arial" w:hAnsi="Arial"/>
                <w:sz w:val="20"/>
              </w:rPr>
            </w:pPr>
            <w:r>
              <w:rPr>
                <w:rFonts w:ascii="Arial" w:hAnsi="Arial"/>
                <w:sz w:val="20"/>
              </w:rPr>
              <w:t>Ninian</w:t>
            </w:r>
            <w:r w:rsidR="005E36BC">
              <w:rPr>
                <w:rFonts w:ascii="Arial" w:hAnsi="Arial"/>
                <w:sz w:val="20"/>
              </w:rPr>
              <w:t>. Missionary to</w:t>
            </w:r>
            <w:r>
              <w:rPr>
                <w:rFonts w:ascii="Arial" w:hAnsi="Arial"/>
                <w:sz w:val="20"/>
              </w:rPr>
              <w:t xml:space="preserve"> Picts in Scotland</w:t>
            </w:r>
          </w:p>
        </w:tc>
      </w:tr>
      <w:tr w:rsidR="00313F6A" w:rsidRPr="00FD6E73" w14:paraId="18ADC873" w14:textId="77777777" w:rsidTr="00923E8D">
        <w:tc>
          <w:tcPr>
            <w:tcW w:w="1077" w:type="dxa"/>
            <w:shd w:val="clear" w:color="auto" w:fill="FF9900"/>
          </w:tcPr>
          <w:p w14:paraId="7DEB0CC3" w14:textId="253A8FCB" w:rsidR="00313F6A" w:rsidRPr="00FD6E73" w:rsidRDefault="00313F6A" w:rsidP="00923E8D">
            <w:pPr>
              <w:rPr>
                <w:rFonts w:ascii="Arial" w:hAnsi="Arial"/>
                <w:sz w:val="20"/>
              </w:rPr>
            </w:pPr>
            <w:r>
              <w:rPr>
                <w:rFonts w:ascii="Arial" w:hAnsi="Arial"/>
                <w:sz w:val="20"/>
              </w:rPr>
              <w:t>361-370</w:t>
            </w:r>
          </w:p>
        </w:tc>
        <w:tc>
          <w:tcPr>
            <w:tcW w:w="4097" w:type="dxa"/>
            <w:shd w:val="clear" w:color="auto" w:fill="FF9900"/>
          </w:tcPr>
          <w:p w14:paraId="3D559E7C" w14:textId="7B71DFF4" w:rsidR="00313F6A" w:rsidRPr="00FD6E73" w:rsidRDefault="00313F6A" w:rsidP="00923E8D">
            <w:pPr>
              <w:rPr>
                <w:rFonts w:ascii="Arial" w:hAnsi="Arial"/>
                <w:sz w:val="20"/>
              </w:rPr>
            </w:pPr>
            <w:r>
              <w:rPr>
                <w:rFonts w:ascii="Arial" w:hAnsi="Arial"/>
                <w:sz w:val="20"/>
              </w:rPr>
              <w:t>Lucifer of Cagliari</w:t>
            </w:r>
            <w:r w:rsidR="00B407D6">
              <w:rPr>
                <w:rFonts w:ascii="Arial" w:hAnsi="Arial"/>
                <w:sz w:val="20"/>
              </w:rPr>
              <w:t xml:space="preserve"> schism: never</w:t>
            </w:r>
            <w:r>
              <w:rPr>
                <w:rFonts w:ascii="Arial" w:hAnsi="Arial"/>
                <w:sz w:val="20"/>
              </w:rPr>
              <w:t xml:space="preserve"> accept </w:t>
            </w:r>
            <w:r w:rsidR="005E36BC">
              <w:rPr>
                <w:rFonts w:ascii="Arial" w:hAnsi="Arial"/>
                <w:sz w:val="20"/>
              </w:rPr>
              <w:t xml:space="preserve">back </w:t>
            </w:r>
            <w:r>
              <w:rPr>
                <w:rFonts w:ascii="Arial" w:hAnsi="Arial"/>
                <w:sz w:val="20"/>
              </w:rPr>
              <w:t>repentant Arian clergy</w:t>
            </w:r>
          </w:p>
        </w:tc>
      </w:tr>
      <w:tr w:rsidR="00FD6E73" w:rsidRPr="00FD6E73" w14:paraId="47102EC5" w14:textId="77777777" w:rsidTr="00311236">
        <w:tc>
          <w:tcPr>
            <w:tcW w:w="1077" w:type="dxa"/>
            <w:tcBorders>
              <w:bottom w:val="single" w:sz="2" w:space="0" w:color="auto"/>
            </w:tcBorders>
          </w:tcPr>
          <w:p w14:paraId="49CC68B2" w14:textId="71F57FB8" w:rsidR="00FD6E73" w:rsidRPr="00FD6E73" w:rsidRDefault="00313F6A" w:rsidP="00923E8D">
            <w:pPr>
              <w:rPr>
                <w:rFonts w:ascii="Arial" w:hAnsi="Arial"/>
                <w:sz w:val="20"/>
              </w:rPr>
            </w:pPr>
            <w:r>
              <w:rPr>
                <w:rFonts w:ascii="Arial" w:hAnsi="Arial"/>
                <w:sz w:val="20"/>
              </w:rPr>
              <w:t>384-399</w:t>
            </w:r>
          </w:p>
        </w:tc>
        <w:tc>
          <w:tcPr>
            <w:tcW w:w="4097" w:type="dxa"/>
            <w:tcBorders>
              <w:bottom w:val="single" w:sz="2" w:space="0" w:color="auto"/>
            </w:tcBorders>
          </w:tcPr>
          <w:p w14:paraId="41D943F0" w14:textId="24A6D965" w:rsidR="00FD6E73" w:rsidRPr="00FD6E73" w:rsidRDefault="00313F6A" w:rsidP="00923E8D">
            <w:pPr>
              <w:rPr>
                <w:rFonts w:ascii="Arial" w:hAnsi="Arial"/>
                <w:sz w:val="20"/>
              </w:rPr>
            </w:pPr>
            <w:r>
              <w:rPr>
                <w:rFonts w:ascii="Arial" w:hAnsi="Arial"/>
                <w:sz w:val="20"/>
              </w:rPr>
              <w:t>Siricius first to call himself Pope in Rome</w:t>
            </w:r>
          </w:p>
        </w:tc>
      </w:tr>
      <w:tr w:rsidR="00FD6E73" w:rsidRPr="00FD6E73" w14:paraId="535CADFC" w14:textId="77777777" w:rsidTr="00311236">
        <w:tc>
          <w:tcPr>
            <w:tcW w:w="1077" w:type="dxa"/>
            <w:tcBorders>
              <w:bottom w:val="single" w:sz="2" w:space="0" w:color="auto"/>
            </w:tcBorders>
            <w:shd w:val="clear" w:color="auto" w:fill="FFFF99"/>
          </w:tcPr>
          <w:p w14:paraId="52DF1A93" w14:textId="36A56197" w:rsidR="00FD6E73" w:rsidRPr="00FD6E73" w:rsidRDefault="00313F6A" w:rsidP="00923E8D">
            <w:pPr>
              <w:rPr>
                <w:rFonts w:ascii="Arial" w:hAnsi="Arial"/>
                <w:sz w:val="20"/>
              </w:rPr>
            </w:pPr>
            <w:r>
              <w:rPr>
                <w:rFonts w:ascii="Arial" w:hAnsi="Arial"/>
                <w:sz w:val="20"/>
              </w:rPr>
              <w:t>by 400</w:t>
            </w:r>
          </w:p>
        </w:tc>
        <w:tc>
          <w:tcPr>
            <w:tcW w:w="4097" w:type="dxa"/>
            <w:tcBorders>
              <w:bottom w:val="single" w:sz="2" w:space="0" w:color="auto"/>
            </w:tcBorders>
            <w:shd w:val="clear" w:color="auto" w:fill="FFFF99"/>
          </w:tcPr>
          <w:p w14:paraId="540B5F87" w14:textId="29C0D952" w:rsidR="00FD6E73" w:rsidRPr="00FD6E73" w:rsidRDefault="005E36BC" w:rsidP="00923E8D">
            <w:pPr>
              <w:rPr>
                <w:rFonts w:ascii="Arial" w:hAnsi="Arial"/>
                <w:sz w:val="20"/>
              </w:rPr>
            </w:pPr>
            <w:r>
              <w:rPr>
                <w:rFonts w:ascii="Arial" w:hAnsi="Arial"/>
                <w:sz w:val="20"/>
              </w:rPr>
              <w:t>a</w:t>
            </w:r>
            <w:r w:rsidR="00313F6A">
              <w:rPr>
                <w:rFonts w:ascii="Arial" w:hAnsi="Arial"/>
                <w:sz w:val="20"/>
              </w:rPr>
              <w:t>n estimated 10 million Christians</w:t>
            </w:r>
          </w:p>
        </w:tc>
      </w:tr>
      <w:tr w:rsidR="00313F6A" w:rsidRPr="00FD6E73" w14:paraId="2727F262" w14:textId="77777777" w:rsidTr="00923E8D">
        <w:tc>
          <w:tcPr>
            <w:tcW w:w="1077" w:type="dxa"/>
            <w:shd w:val="clear" w:color="auto" w:fill="99CCFF"/>
          </w:tcPr>
          <w:p w14:paraId="274FF011" w14:textId="090E7D5F" w:rsidR="00313F6A" w:rsidRPr="00FD6E73" w:rsidRDefault="00313F6A" w:rsidP="00923E8D">
            <w:pPr>
              <w:rPr>
                <w:rFonts w:ascii="Arial" w:hAnsi="Arial"/>
                <w:sz w:val="20"/>
              </w:rPr>
            </w:pPr>
            <w:r>
              <w:rPr>
                <w:rFonts w:ascii="Arial" w:hAnsi="Arial"/>
                <w:sz w:val="20"/>
              </w:rPr>
              <w:t>c.400</w:t>
            </w:r>
          </w:p>
        </w:tc>
        <w:tc>
          <w:tcPr>
            <w:tcW w:w="4097" w:type="dxa"/>
            <w:shd w:val="clear" w:color="auto" w:fill="99CCFF"/>
          </w:tcPr>
          <w:p w14:paraId="40B97E1D" w14:textId="50E34DDE" w:rsidR="00313F6A" w:rsidRPr="00FD6E73" w:rsidRDefault="00313F6A" w:rsidP="00923E8D">
            <w:pPr>
              <w:rPr>
                <w:rFonts w:ascii="Arial" w:hAnsi="Arial"/>
                <w:sz w:val="20"/>
              </w:rPr>
            </w:pPr>
            <w:r>
              <w:rPr>
                <w:rFonts w:ascii="Arial" w:hAnsi="Arial"/>
                <w:sz w:val="20"/>
              </w:rPr>
              <w:t>24 Bible manuscripts</w:t>
            </w:r>
            <w:r w:rsidR="00A268A5">
              <w:rPr>
                <w:rFonts w:ascii="Arial" w:hAnsi="Arial"/>
                <w:sz w:val="20"/>
              </w:rPr>
              <w:t>. Freer Gospels, etc.</w:t>
            </w:r>
          </w:p>
        </w:tc>
      </w:tr>
      <w:tr w:rsidR="00A268A5" w14:paraId="5D0B50B7" w14:textId="77777777" w:rsidTr="00923E8D">
        <w:tc>
          <w:tcPr>
            <w:tcW w:w="1077" w:type="dxa"/>
            <w:tcBorders>
              <w:bottom w:val="single" w:sz="2" w:space="0" w:color="auto"/>
            </w:tcBorders>
            <w:shd w:val="diagStripe" w:color="CCFFCC" w:fill="auto"/>
          </w:tcPr>
          <w:p w14:paraId="2AFA3F01" w14:textId="6A2A7159" w:rsidR="00A268A5" w:rsidRDefault="00A268A5" w:rsidP="00923E8D">
            <w:pPr>
              <w:rPr>
                <w:rFonts w:ascii="Arial" w:hAnsi="Arial"/>
                <w:sz w:val="20"/>
              </w:rPr>
            </w:pPr>
            <w:r>
              <w:rPr>
                <w:rFonts w:ascii="Arial" w:hAnsi="Arial"/>
                <w:sz w:val="20"/>
              </w:rPr>
              <w:t>4/5 cent.</w:t>
            </w:r>
          </w:p>
        </w:tc>
        <w:tc>
          <w:tcPr>
            <w:tcW w:w="4097" w:type="dxa"/>
            <w:tcBorders>
              <w:bottom w:val="single" w:sz="2" w:space="0" w:color="auto"/>
            </w:tcBorders>
            <w:shd w:val="diagStripe" w:color="CCFFCC" w:fill="auto"/>
          </w:tcPr>
          <w:p w14:paraId="5D4FE4D9" w14:textId="45CE8867" w:rsidR="00A268A5" w:rsidRDefault="00A268A5" w:rsidP="00923E8D">
            <w:pPr>
              <w:rPr>
                <w:rFonts w:ascii="Arial" w:hAnsi="Arial"/>
                <w:sz w:val="20"/>
              </w:rPr>
            </w:pPr>
            <w:r>
              <w:rPr>
                <w:rFonts w:ascii="Arial" w:hAnsi="Arial"/>
                <w:sz w:val="20"/>
              </w:rPr>
              <w:t>Maximus of Turin: supremacy of Peter</w:t>
            </w:r>
          </w:p>
        </w:tc>
      </w:tr>
      <w:tr w:rsidR="00A268A5" w:rsidRPr="00ED7C66" w14:paraId="148CF234" w14:textId="77777777" w:rsidTr="00923E8D">
        <w:tc>
          <w:tcPr>
            <w:tcW w:w="1077" w:type="dxa"/>
            <w:shd w:val="clear" w:color="auto" w:fill="FFFF00"/>
          </w:tcPr>
          <w:p w14:paraId="41E1B81A" w14:textId="0875586C" w:rsidR="00A268A5" w:rsidRPr="00ED7C66" w:rsidRDefault="00A268A5" w:rsidP="00923E8D">
            <w:pPr>
              <w:rPr>
                <w:rFonts w:ascii="Arial" w:hAnsi="Arial"/>
                <w:sz w:val="20"/>
              </w:rPr>
            </w:pPr>
            <w:r>
              <w:rPr>
                <w:rFonts w:ascii="Arial" w:hAnsi="Arial"/>
                <w:sz w:val="20"/>
              </w:rPr>
              <w:t>4/5 cent.</w:t>
            </w:r>
          </w:p>
        </w:tc>
        <w:tc>
          <w:tcPr>
            <w:tcW w:w="4097" w:type="dxa"/>
            <w:shd w:val="clear" w:color="auto" w:fill="FFFF00"/>
          </w:tcPr>
          <w:p w14:paraId="0B609DA8" w14:textId="78686BCB" w:rsidR="00A268A5" w:rsidRPr="00ED7C66" w:rsidRDefault="00A268A5" w:rsidP="00923E8D">
            <w:pPr>
              <w:rPr>
                <w:rFonts w:ascii="Arial" w:hAnsi="Arial"/>
                <w:sz w:val="20"/>
              </w:rPr>
            </w:pPr>
            <w:r>
              <w:rPr>
                <w:rFonts w:ascii="Arial" w:hAnsi="Arial"/>
                <w:sz w:val="20"/>
              </w:rPr>
              <w:t>Caelestine of Ireland. Semi-Pelagian monk</w:t>
            </w:r>
          </w:p>
        </w:tc>
      </w:tr>
      <w:tr w:rsidR="00FD6E73" w:rsidRPr="00FD6E73" w14:paraId="61DB2ED4" w14:textId="77777777" w:rsidTr="004B0955">
        <w:tc>
          <w:tcPr>
            <w:tcW w:w="1077" w:type="dxa"/>
            <w:shd w:val="clear" w:color="auto" w:fill="800000"/>
          </w:tcPr>
          <w:p w14:paraId="258B84A0" w14:textId="742F674C" w:rsidR="00FD6E73" w:rsidRPr="00DA0744" w:rsidRDefault="003B5495" w:rsidP="00923E8D">
            <w:pPr>
              <w:rPr>
                <w:rFonts w:ascii="Arial" w:hAnsi="Arial"/>
                <w:color w:val="FFFFFF" w:themeColor="background1"/>
                <w:sz w:val="20"/>
              </w:rPr>
            </w:pPr>
            <w:r>
              <w:rPr>
                <w:rFonts w:ascii="Arial" w:hAnsi="Arial"/>
                <w:color w:val="FFFFFF" w:themeColor="background1"/>
                <w:sz w:val="20"/>
              </w:rPr>
              <w:t>381-402</w:t>
            </w:r>
          </w:p>
        </w:tc>
        <w:tc>
          <w:tcPr>
            <w:tcW w:w="4097" w:type="dxa"/>
            <w:shd w:val="clear" w:color="auto" w:fill="800000"/>
          </w:tcPr>
          <w:p w14:paraId="746BAD10" w14:textId="5068B828" w:rsidR="00FD6E73" w:rsidRPr="00DA0744" w:rsidRDefault="003B5495" w:rsidP="00923E8D">
            <w:pPr>
              <w:rPr>
                <w:rFonts w:ascii="Arial" w:hAnsi="Arial"/>
                <w:color w:val="FFFFFF" w:themeColor="background1"/>
                <w:sz w:val="20"/>
              </w:rPr>
            </w:pPr>
            <w:r>
              <w:rPr>
                <w:rFonts w:ascii="Arial" w:hAnsi="Arial"/>
                <w:color w:val="FFFFFF" w:themeColor="background1"/>
                <w:sz w:val="20"/>
              </w:rPr>
              <w:t>Christians persecuted in Persia</w:t>
            </w:r>
          </w:p>
        </w:tc>
      </w:tr>
      <w:tr w:rsidR="00203BC1" w:rsidRPr="00FD6E73" w14:paraId="11968891" w14:textId="77777777" w:rsidTr="00730820">
        <w:tc>
          <w:tcPr>
            <w:tcW w:w="1077" w:type="dxa"/>
            <w:tcBorders>
              <w:bottom w:val="single" w:sz="2" w:space="0" w:color="auto"/>
            </w:tcBorders>
          </w:tcPr>
          <w:p w14:paraId="0CA3CEA5" w14:textId="3B8CC684" w:rsidR="00203BC1" w:rsidRPr="00FD6E73" w:rsidRDefault="00313F6A" w:rsidP="00923E8D">
            <w:pPr>
              <w:rPr>
                <w:rFonts w:ascii="Arial" w:hAnsi="Arial"/>
                <w:sz w:val="20"/>
              </w:rPr>
            </w:pPr>
            <w:r>
              <w:rPr>
                <w:rFonts w:ascii="Arial" w:hAnsi="Arial"/>
                <w:sz w:val="20"/>
              </w:rPr>
              <w:t>360-403</w:t>
            </w:r>
          </w:p>
        </w:tc>
        <w:tc>
          <w:tcPr>
            <w:tcW w:w="4097" w:type="dxa"/>
            <w:tcBorders>
              <w:bottom w:val="single" w:sz="2" w:space="0" w:color="auto"/>
            </w:tcBorders>
          </w:tcPr>
          <w:p w14:paraId="033B3615" w14:textId="7177B00B" w:rsidR="00203BC1" w:rsidRPr="00313F6A" w:rsidRDefault="00313F6A" w:rsidP="00923E8D">
            <w:pPr>
              <w:rPr>
                <w:rFonts w:ascii="Arial" w:hAnsi="Arial"/>
                <w:sz w:val="19"/>
              </w:rPr>
            </w:pPr>
            <w:r w:rsidRPr="00313F6A">
              <w:rPr>
                <w:rFonts w:ascii="Arial" w:hAnsi="Arial"/>
                <w:sz w:val="19"/>
              </w:rPr>
              <w:t>Epiphanius of Salamis wrote on 80 heresies</w:t>
            </w:r>
          </w:p>
        </w:tc>
      </w:tr>
      <w:tr w:rsidR="00B407D6" w:rsidRPr="00DA0744" w14:paraId="5F644198" w14:textId="77777777" w:rsidTr="00730820">
        <w:tc>
          <w:tcPr>
            <w:tcW w:w="1077" w:type="dxa"/>
            <w:shd w:val="clear" w:color="auto" w:fill="800080"/>
          </w:tcPr>
          <w:p w14:paraId="3F8AA9D1" w14:textId="1666CB22" w:rsidR="00B407D6" w:rsidRPr="00DA0744" w:rsidRDefault="00B407D6" w:rsidP="00923E8D">
            <w:pPr>
              <w:rPr>
                <w:rFonts w:ascii="Arial" w:hAnsi="Arial"/>
                <w:color w:val="FFFFFF" w:themeColor="background1"/>
                <w:sz w:val="20"/>
              </w:rPr>
            </w:pPr>
            <w:r>
              <w:rPr>
                <w:rFonts w:ascii="Arial" w:hAnsi="Arial"/>
                <w:color w:val="FFFFFF" w:themeColor="background1"/>
                <w:sz w:val="20"/>
              </w:rPr>
              <w:t>391-403</w:t>
            </w:r>
          </w:p>
        </w:tc>
        <w:tc>
          <w:tcPr>
            <w:tcW w:w="4097" w:type="dxa"/>
            <w:shd w:val="clear" w:color="auto" w:fill="800080"/>
          </w:tcPr>
          <w:p w14:paraId="45A17DCF" w14:textId="37D815D6" w:rsidR="00B407D6" w:rsidRPr="00DA0744" w:rsidRDefault="00B407D6" w:rsidP="00923E8D">
            <w:pPr>
              <w:rPr>
                <w:rFonts w:ascii="Arial" w:hAnsi="Arial"/>
                <w:color w:val="FFFFFF" w:themeColor="background1"/>
                <w:sz w:val="20"/>
              </w:rPr>
            </w:pPr>
            <w:r>
              <w:rPr>
                <w:rFonts w:ascii="Arial" w:hAnsi="Arial"/>
                <w:color w:val="FFFFFF" w:themeColor="background1"/>
                <w:sz w:val="20"/>
              </w:rPr>
              <w:t xml:space="preserve">Coptic </w:t>
            </w:r>
            <w:r w:rsidR="00923E8D">
              <w:rPr>
                <w:rFonts w:ascii="Arial" w:hAnsi="Arial"/>
                <w:color w:val="FFFFFF" w:themeColor="background1"/>
                <w:sz w:val="20"/>
              </w:rPr>
              <w:t>patriarch</w:t>
            </w:r>
            <w:r>
              <w:rPr>
                <w:rFonts w:ascii="Arial" w:hAnsi="Arial"/>
                <w:color w:val="FFFFFF" w:themeColor="background1"/>
                <w:sz w:val="20"/>
              </w:rPr>
              <w:t xml:space="preserve"> Theophilus of Alexandria kills </w:t>
            </w:r>
            <w:r w:rsidR="005E36BC">
              <w:rPr>
                <w:rFonts w:ascii="Arial" w:hAnsi="Arial"/>
                <w:color w:val="FFFFFF" w:themeColor="background1"/>
                <w:sz w:val="20"/>
              </w:rPr>
              <w:t>1,000’s of</w:t>
            </w:r>
            <w:r>
              <w:rPr>
                <w:rFonts w:ascii="Arial" w:hAnsi="Arial"/>
                <w:color w:val="FFFFFF" w:themeColor="background1"/>
                <w:sz w:val="20"/>
              </w:rPr>
              <w:t xml:space="preserve"> orthodox monks</w:t>
            </w:r>
          </w:p>
        </w:tc>
      </w:tr>
      <w:tr w:rsidR="00313F6A" w:rsidRPr="00FD6E73" w14:paraId="642808B0" w14:textId="77777777" w:rsidTr="00923E8D">
        <w:tc>
          <w:tcPr>
            <w:tcW w:w="1077" w:type="dxa"/>
            <w:shd w:val="clear" w:color="auto" w:fill="99CCFF"/>
          </w:tcPr>
          <w:p w14:paraId="3F70BFB2" w14:textId="5E20AEB2" w:rsidR="00313F6A" w:rsidRPr="00FD6E73" w:rsidRDefault="00313F6A" w:rsidP="00923E8D">
            <w:pPr>
              <w:rPr>
                <w:rFonts w:ascii="Arial" w:hAnsi="Arial"/>
                <w:sz w:val="20"/>
              </w:rPr>
            </w:pPr>
            <w:r>
              <w:rPr>
                <w:rFonts w:ascii="Arial" w:hAnsi="Arial"/>
                <w:sz w:val="20"/>
              </w:rPr>
              <w:t>392-407</w:t>
            </w:r>
          </w:p>
        </w:tc>
        <w:tc>
          <w:tcPr>
            <w:tcW w:w="4097" w:type="dxa"/>
            <w:shd w:val="clear" w:color="auto" w:fill="99CCFF"/>
          </w:tcPr>
          <w:p w14:paraId="6376EB26" w14:textId="5A3843BD" w:rsidR="00313F6A" w:rsidRPr="00FD6E73" w:rsidRDefault="00313F6A" w:rsidP="00923E8D">
            <w:pPr>
              <w:rPr>
                <w:rFonts w:ascii="Arial" w:hAnsi="Arial"/>
                <w:sz w:val="20"/>
              </w:rPr>
            </w:pPr>
            <w:r>
              <w:rPr>
                <w:rFonts w:ascii="Arial" w:hAnsi="Arial"/>
                <w:sz w:val="20"/>
              </w:rPr>
              <w:t>Armenian &amp; Ethiopic Bible translations</w:t>
            </w:r>
          </w:p>
        </w:tc>
      </w:tr>
      <w:tr w:rsidR="00FD4D2E" w:rsidRPr="00FD6E73" w14:paraId="5D5E700F" w14:textId="77777777" w:rsidTr="004B0955">
        <w:tc>
          <w:tcPr>
            <w:tcW w:w="1077" w:type="dxa"/>
            <w:tcBorders>
              <w:bottom w:val="single" w:sz="2" w:space="0" w:color="auto"/>
            </w:tcBorders>
          </w:tcPr>
          <w:p w14:paraId="5C8C0B7B" w14:textId="04E66ECB" w:rsidR="00FD4D2E" w:rsidRDefault="00A268A5" w:rsidP="00923E8D">
            <w:pPr>
              <w:rPr>
                <w:rFonts w:ascii="Arial" w:hAnsi="Arial"/>
                <w:sz w:val="20"/>
              </w:rPr>
            </w:pPr>
            <w:r>
              <w:rPr>
                <w:rFonts w:ascii="Arial" w:hAnsi="Arial"/>
                <w:sz w:val="20"/>
              </w:rPr>
              <w:t>370-390</w:t>
            </w:r>
          </w:p>
        </w:tc>
        <w:tc>
          <w:tcPr>
            <w:tcW w:w="4097" w:type="dxa"/>
            <w:tcBorders>
              <w:bottom w:val="single" w:sz="2" w:space="0" w:color="auto"/>
            </w:tcBorders>
          </w:tcPr>
          <w:p w14:paraId="03A14847" w14:textId="43F32AFD" w:rsidR="00FD4D2E" w:rsidRDefault="00A268A5" w:rsidP="00923E8D">
            <w:pPr>
              <w:rPr>
                <w:rFonts w:ascii="Arial" w:hAnsi="Arial"/>
                <w:sz w:val="20"/>
              </w:rPr>
            </w:pPr>
            <w:r>
              <w:rPr>
                <w:rFonts w:ascii="Arial" w:hAnsi="Arial"/>
                <w:sz w:val="20"/>
              </w:rPr>
              <w:t>Ambrose of Milan</w:t>
            </w:r>
            <w:r w:rsidR="00E4183C">
              <w:rPr>
                <w:rFonts w:ascii="Arial" w:hAnsi="Arial"/>
                <w:sz w:val="20"/>
              </w:rPr>
              <w:t>, exiled by Arians</w:t>
            </w:r>
          </w:p>
        </w:tc>
      </w:tr>
      <w:tr w:rsidR="00ED7C66" w:rsidRPr="00FD6E73" w14:paraId="7B63A036" w14:textId="77777777" w:rsidTr="00923E8D">
        <w:tc>
          <w:tcPr>
            <w:tcW w:w="1077" w:type="dxa"/>
            <w:tcBorders>
              <w:bottom w:val="single" w:sz="2" w:space="0" w:color="auto"/>
            </w:tcBorders>
            <w:shd w:val="clear" w:color="auto" w:fill="ADA96F"/>
          </w:tcPr>
          <w:p w14:paraId="5BBC8214" w14:textId="004648A8" w:rsidR="00ED7C66" w:rsidRPr="00FD6E73" w:rsidRDefault="00B407D6" w:rsidP="00923E8D">
            <w:pPr>
              <w:rPr>
                <w:rFonts w:ascii="Arial" w:hAnsi="Arial"/>
                <w:sz w:val="20"/>
              </w:rPr>
            </w:pPr>
            <w:r>
              <w:rPr>
                <w:rFonts w:ascii="Arial" w:hAnsi="Arial"/>
                <w:sz w:val="20"/>
              </w:rPr>
              <w:t>350-403</w:t>
            </w:r>
          </w:p>
        </w:tc>
        <w:tc>
          <w:tcPr>
            <w:tcW w:w="4097" w:type="dxa"/>
            <w:tcBorders>
              <w:bottom w:val="single" w:sz="2" w:space="0" w:color="auto"/>
            </w:tcBorders>
            <w:shd w:val="clear" w:color="auto" w:fill="ADA96F"/>
          </w:tcPr>
          <w:p w14:paraId="69D71593" w14:textId="10350CE2" w:rsidR="00ED7C66" w:rsidRPr="00FD6E73" w:rsidRDefault="00B407D6" w:rsidP="00923E8D">
            <w:pPr>
              <w:rPr>
                <w:rFonts w:ascii="Arial" w:hAnsi="Arial"/>
                <w:sz w:val="20"/>
              </w:rPr>
            </w:pPr>
            <w:r>
              <w:rPr>
                <w:rFonts w:ascii="Arial" w:hAnsi="Arial"/>
                <w:sz w:val="20"/>
              </w:rPr>
              <w:t>7 spurious works. Acts of Andrew, etc.</w:t>
            </w:r>
          </w:p>
        </w:tc>
      </w:tr>
      <w:tr w:rsidR="00203BC1" w:rsidRPr="00FD6E73" w14:paraId="535B4279" w14:textId="77777777" w:rsidTr="004B0955">
        <w:tc>
          <w:tcPr>
            <w:tcW w:w="1077" w:type="dxa"/>
            <w:tcBorders>
              <w:bottom w:val="single" w:sz="2" w:space="0" w:color="auto"/>
            </w:tcBorders>
          </w:tcPr>
          <w:p w14:paraId="355736AF" w14:textId="6AEB9935" w:rsidR="00203BC1" w:rsidRPr="00FD6E73" w:rsidRDefault="00A268A5" w:rsidP="00923E8D">
            <w:pPr>
              <w:rPr>
                <w:rFonts w:ascii="Arial" w:hAnsi="Arial"/>
                <w:sz w:val="20"/>
              </w:rPr>
            </w:pPr>
            <w:r>
              <w:rPr>
                <w:rFonts w:ascii="Arial" w:hAnsi="Arial"/>
                <w:sz w:val="20"/>
              </w:rPr>
              <w:t>-407</w:t>
            </w:r>
          </w:p>
        </w:tc>
        <w:tc>
          <w:tcPr>
            <w:tcW w:w="4097" w:type="dxa"/>
            <w:tcBorders>
              <w:bottom w:val="single" w:sz="2" w:space="0" w:color="auto"/>
            </w:tcBorders>
          </w:tcPr>
          <w:p w14:paraId="6DD9B0A9" w14:textId="5DF23249" w:rsidR="00203BC1" w:rsidRPr="00FD6E73" w:rsidRDefault="00A268A5" w:rsidP="00923E8D">
            <w:pPr>
              <w:rPr>
                <w:rFonts w:ascii="Arial" w:hAnsi="Arial"/>
                <w:sz w:val="20"/>
              </w:rPr>
            </w:pPr>
            <w:r>
              <w:rPr>
                <w:rFonts w:ascii="Arial" w:hAnsi="Arial"/>
                <w:sz w:val="20"/>
              </w:rPr>
              <w:t>John Chrysostom wrote c.3</w:t>
            </w:r>
            <w:r w:rsidR="00960496">
              <w:rPr>
                <w:rFonts w:ascii="Arial" w:hAnsi="Arial"/>
                <w:sz w:val="20"/>
              </w:rPr>
              <w:t>,</w:t>
            </w:r>
            <w:r>
              <w:rPr>
                <w:rFonts w:ascii="Arial" w:hAnsi="Arial"/>
                <w:sz w:val="20"/>
              </w:rPr>
              <w:t>000 pages</w:t>
            </w:r>
          </w:p>
        </w:tc>
      </w:tr>
      <w:tr w:rsidR="00A268A5" w14:paraId="3BB0E732" w14:textId="77777777" w:rsidTr="00730820">
        <w:tc>
          <w:tcPr>
            <w:tcW w:w="1077" w:type="dxa"/>
            <w:tcBorders>
              <w:bottom w:val="single" w:sz="2" w:space="0" w:color="auto"/>
            </w:tcBorders>
            <w:shd w:val="diagStripe" w:color="CCFFCC" w:fill="auto"/>
          </w:tcPr>
          <w:p w14:paraId="19DAEB33" w14:textId="277BB97F" w:rsidR="00A268A5" w:rsidRDefault="00A268A5" w:rsidP="00923E8D">
            <w:pPr>
              <w:rPr>
                <w:rFonts w:ascii="Arial" w:hAnsi="Arial"/>
                <w:sz w:val="20"/>
              </w:rPr>
            </w:pPr>
            <w:r>
              <w:rPr>
                <w:rFonts w:ascii="Arial" w:hAnsi="Arial"/>
                <w:sz w:val="20"/>
              </w:rPr>
              <w:t>410</w:t>
            </w:r>
          </w:p>
        </w:tc>
        <w:tc>
          <w:tcPr>
            <w:tcW w:w="4097" w:type="dxa"/>
            <w:tcBorders>
              <w:bottom w:val="single" w:sz="2" w:space="0" w:color="auto"/>
            </w:tcBorders>
            <w:shd w:val="diagStripe" w:color="CCFFCC" w:fill="auto"/>
          </w:tcPr>
          <w:p w14:paraId="7E7DD066" w14:textId="5D61BF53" w:rsidR="00A268A5" w:rsidRDefault="00A268A5" w:rsidP="00923E8D">
            <w:pPr>
              <w:rPr>
                <w:rFonts w:ascii="Arial" w:hAnsi="Arial"/>
                <w:sz w:val="20"/>
              </w:rPr>
            </w:pPr>
            <w:r>
              <w:rPr>
                <w:rFonts w:ascii="Arial" w:hAnsi="Arial"/>
                <w:sz w:val="20"/>
              </w:rPr>
              <w:t>Proto-Nestorian synod Seleucia-Ctesiphon</w:t>
            </w:r>
          </w:p>
        </w:tc>
      </w:tr>
      <w:tr w:rsidR="005D2986" w:rsidRPr="00DA0744" w14:paraId="4DA618D2" w14:textId="77777777" w:rsidTr="00730820">
        <w:tc>
          <w:tcPr>
            <w:tcW w:w="1077" w:type="dxa"/>
            <w:tcBorders>
              <w:bottom w:val="single" w:sz="2" w:space="0" w:color="auto"/>
            </w:tcBorders>
            <w:shd w:val="clear" w:color="auto" w:fill="800080"/>
          </w:tcPr>
          <w:p w14:paraId="49CC4F37" w14:textId="70179CA8" w:rsidR="005D2986" w:rsidRPr="00DA0744" w:rsidRDefault="005D2986" w:rsidP="00923E8D">
            <w:pPr>
              <w:rPr>
                <w:rFonts w:ascii="Arial" w:hAnsi="Arial"/>
                <w:color w:val="FFFFFF" w:themeColor="background1"/>
                <w:sz w:val="20"/>
              </w:rPr>
            </w:pPr>
            <w:r>
              <w:rPr>
                <w:rFonts w:ascii="Arial" w:hAnsi="Arial"/>
                <w:color w:val="FFFFFF" w:themeColor="background1"/>
                <w:sz w:val="20"/>
              </w:rPr>
              <w:t>411</w:t>
            </w:r>
          </w:p>
        </w:tc>
        <w:tc>
          <w:tcPr>
            <w:tcW w:w="4097" w:type="dxa"/>
            <w:tcBorders>
              <w:bottom w:val="single" w:sz="2" w:space="0" w:color="auto"/>
            </w:tcBorders>
            <w:shd w:val="clear" w:color="auto" w:fill="800080"/>
          </w:tcPr>
          <w:p w14:paraId="3E07D5E9" w14:textId="4A8586C4" w:rsidR="005D2986" w:rsidRPr="00DA0744" w:rsidRDefault="005D2986" w:rsidP="00923E8D">
            <w:pPr>
              <w:rPr>
                <w:rFonts w:ascii="Arial" w:hAnsi="Arial"/>
                <w:color w:val="FFFFFF" w:themeColor="background1"/>
                <w:sz w:val="20"/>
              </w:rPr>
            </w:pPr>
            <w:r>
              <w:rPr>
                <w:rFonts w:ascii="Arial" w:hAnsi="Arial"/>
                <w:color w:val="FFFFFF" w:themeColor="background1"/>
                <w:sz w:val="20"/>
              </w:rPr>
              <w:t>Violent persecution of and by Donatists</w:t>
            </w:r>
          </w:p>
        </w:tc>
      </w:tr>
      <w:tr w:rsidR="005D2986" w14:paraId="1026EC33" w14:textId="77777777" w:rsidTr="00923E8D">
        <w:tc>
          <w:tcPr>
            <w:tcW w:w="1077" w:type="dxa"/>
            <w:tcBorders>
              <w:bottom w:val="single" w:sz="2" w:space="0" w:color="auto"/>
            </w:tcBorders>
            <w:shd w:val="clear" w:color="auto" w:fill="B2E08F"/>
          </w:tcPr>
          <w:p w14:paraId="4C214F98" w14:textId="2EE44F7B" w:rsidR="005D2986" w:rsidRDefault="005D2986" w:rsidP="00923E8D">
            <w:pPr>
              <w:rPr>
                <w:rFonts w:ascii="Arial" w:hAnsi="Arial"/>
                <w:sz w:val="20"/>
              </w:rPr>
            </w:pPr>
            <w:r>
              <w:rPr>
                <w:rFonts w:ascii="Arial" w:hAnsi="Arial"/>
                <w:sz w:val="20"/>
              </w:rPr>
              <w:t>415</w:t>
            </w:r>
          </w:p>
        </w:tc>
        <w:tc>
          <w:tcPr>
            <w:tcW w:w="4097" w:type="dxa"/>
            <w:tcBorders>
              <w:bottom w:val="single" w:sz="2" w:space="0" w:color="auto"/>
            </w:tcBorders>
            <w:shd w:val="clear" w:color="auto" w:fill="B2E08F"/>
          </w:tcPr>
          <w:p w14:paraId="34F7593B" w14:textId="41097EE6" w:rsidR="005D2986" w:rsidRDefault="005D2986" w:rsidP="00923E8D">
            <w:pPr>
              <w:rPr>
                <w:rFonts w:ascii="Arial" w:hAnsi="Arial"/>
                <w:sz w:val="20"/>
              </w:rPr>
            </w:pPr>
            <w:r>
              <w:rPr>
                <w:rFonts w:ascii="Arial" w:hAnsi="Arial"/>
                <w:sz w:val="20"/>
              </w:rPr>
              <w:t>Council of Lydda excommunicates Pelagius</w:t>
            </w:r>
          </w:p>
        </w:tc>
      </w:tr>
      <w:tr w:rsidR="00B407D6" w14:paraId="1402BB23" w14:textId="77777777" w:rsidTr="00923E8D">
        <w:tc>
          <w:tcPr>
            <w:tcW w:w="1077" w:type="dxa"/>
          </w:tcPr>
          <w:p w14:paraId="5FF362A0" w14:textId="70BF115B" w:rsidR="00B407D6" w:rsidRDefault="00B407D6" w:rsidP="00923E8D">
            <w:pPr>
              <w:rPr>
                <w:rFonts w:ascii="Arial" w:hAnsi="Arial"/>
                <w:sz w:val="20"/>
              </w:rPr>
            </w:pPr>
            <w:r>
              <w:rPr>
                <w:rFonts w:ascii="Arial" w:hAnsi="Arial"/>
                <w:sz w:val="20"/>
              </w:rPr>
              <w:t>373-420</w:t>
            </w:r>
          </w:p>
        </w:tc>
        <w:tc>
          <w:tcPr>
            <w:tcW w:w="4097" w:type="dxa"/>
          </w:tcPr>
          <w:p w14:paraId="171B7922" w14:textId="2478B8EA" w:rsidR="00B407D6" w:rsidRDefault="00B407D6" w:rsidP="00923E8D">
            <w:pPr>
              <w:rPr>
                <w:rFonts w:ascii="Arial" w:hAnsi="Arial"/>
                <w:sz w:val="20"/>
              </w:rPr>
            </w:pPr>
            <w:r>
              <w:rPr>
                <w:rFonts w:ascii="Arial" w:hAnsi="Arial"/>
                <w:sz w:val="20"/>
              </w:rPr>
              <w:t>Jerome translate</w:t>
            </w:r>
            <w:r w:rsidR="005E36BC">
              <w:rPr>
                <w:rFonts w:ascii="Arial" w:hAnsi="Arial"/>
                <w:sz w:val="20"/>
              </w:rPr>
              <w:t>s</w:t>
            </w:r>
            <w:r>
              <w:rPr>
                <w:rFonts w:ascii="Arial" w:hAnsi="Arial"/>
                <w:sz w:val="20"/>
              </w:rPr>
              <w:t xml:space="preserve"> </w:t>
            </w:r>
            <w:r w:rsidR="005E36BC">
              <w:rPr>
                <w:rFonts w:ascii="Arial" w:hAnsi="Arial"/>
                <w:sz w:val="20"/>
              </w:rPr>
              <w:t>Latin</w:t>
            </w:r>
            <w:r>
              <w:rPr>
                <w:rFonts w:ascii="Arial" w:hAnsi="Arial"/>
                <w:sz w:val="20"/>
              </w:rPr>
              <w:t xml:space="preserve"> Vulgate, </w:t>
            </w:r>
            <w:r w:rsidR="00923E8D">
              <w:rPr>
                <w:rFonts w:ascii="Arial" w:hAnsi="Arial"/>
                <w:sz w:val="20"/>
              </w:rPr>
              <w:t>Later</w:t>
            </w:r>
            <w:r w:rsidR="00FD5CE7">
              <w:rPr>
                <w:rFonts w:ascii="Arial" w:hAnsi="Arial"/>
                <w:sz w:val="20"/>
              </w:rPr>
              <w:t>, he</w:t>
            </w:r>
            <w:r w:rsidR="00923E8D">
              <w:rPr>
                <w:rFonts w:ascii="Arial" w:hAnsi="Arial"/>
                <w:sz w:val="20"/>
              </w:rPr>
              <w:t xml:space="preserve"> rejected </w:t>
            </w:r>
            <w:r w:rsidR="00B4084B">
              <w:rPr>
                <w:rFonts w:ascii="Arial" w:hAnsi="Arial"/>
                <w:sz w:val="20"/>
              </w:rPr>
              <w:t xml:space="preserve">the </w:t>
            </w:r>
            <w:r>
              <w:rPr>
                <w:rFonts w:ascii="Arial" w:hAnsi="Arial"/>
                <w:sz w:val="20"/>
              </w:rPr>
              <w:t xml:space="preserve">apocrypha </w:t>
            </w:r>
            <w:r w:rsidR="005E36BC">
              <w:rPr>
                <w:rFonts w:ascii="Arial" w:hAnsi="Arial"/>
                <w:sz w:val="20"/>
              </w:rPr>
              <w:t xml:space="preserve">as </w:t>
            </w:r>
            <w:r>
              <w:rPr>
                <w:rFonts w:ascii="Arial" w:hAnsi="Arial"/>
                <w:sz w:val="20"/>
              </w:rPr>
              <w:t>scripture.</w:t>
            </w:r>
          </w:p>
        </w:tc>
      </w:tr>
      <w:tr w:rsidR="005D2986" w:rsidRPr="00DA0744" w14:paraId="0D12BE6E" w14:textId="77777777" w:rsidTr="00923E8D">
        <w:tc>
          <w:tcPr>
            <w:tcW w:w="1077" w:type="dxa"/>
            <w:tcBorders>
              <w:bottom w:val="single" w:sz="2" w:space="0" w:color="auto"/>
            </w:tcBorders>
            <w:shd w:val="clear" w:color="auto" w:fill="800000"/>
          </w:tcPr>
          <w:p w14:paraId="2EF33000" w14:textId="77777777" w:rsidR="005D2986" w:rsidRPr="00DA0744" w:rsidRDefault="005D2986" w:rsidP="00923E8D">
            <w:pPr>
              <w:rPr>
                <w:rFonts w:ascii="Arial" w:hAnsi="Arial"/>
                <w:color w:val="FFFFFF" w:themeColor="background1"/>
                <w:sz w:val="20"/>
              </w:rPr>
            </w:pPr>
            <w:r>
              <w:rPr>
                <w:rFonts w:ascii="Arial" w:hAnsi="Arial"/>
                <w:color w:val="FFFFFF" w:themeColor="background1"/>
                <w:sz w:val="20"/>
              </w:rPr>
              <w:t>419-430</w:t>
            </w:r>
          </w:p>
        </w:tc>
        <w:tc>
          <w:tcPr>
            <w:tcW w:w="4097" w:type="dxa"/>
            <w:tcBorders>
              <w:bottom w:val="single" w:sz="2" w:space="0" w:color="auto"/>
            </w:tcBorders>
            <w:shd w:val="clear" w:color="auto" w:fill="800000"/>
          </w:tcPr>
          <w:p w14:paraId="428540C6" w14:textId="77777777" w:rsidR="005D2986" w:rsidRPr="00DA0744" w:rsidRDefault="005D2986" w:rsidP="00923E8D">
            <w:pPr>
              <w:rPr>
                <w:rFonts w:ascii="Arial" w:hAnsi="Arial"/>
                <w:color w:val="FFFFFF" w:themeColor="background1"/>
                <w:sz w:val="20"/>
              </w:rPr>
            </w:pPr>
            <w:r>
              <w:rPr>
                <w:rFonts w:ascii="Arial" w:hAnsi="Arial"/>
                <w:color w:val="FFFFFF" w:themeColor="background1"/>
                <w:sz w:val="20"/>
              </w:rPr>
              <w:t>Mazdeans persecute Christians in Persia</w:t>
            </w:r>
          </w:p>
        </w:tc>
      </w:tr>
      <w:tr w:rsidR="00A268A5" w14:paraId="152CA925" w14:textId="77777777" w:rsidTr="00923E8D">
        <w:tc>
          <w:tcPr>
            <w:tcW w:w="1077" w:type="dxa"/>
            <w:tcBorders>
              <w:bottom w:val="single" w:sz="2" w:space="0" w:color="auto"/>
            </w:tcBorders>
            <w:shd w:val="diagStripe" w:color="CCFFCC" w:fill="auto"/>
          </w:tcPr>
          <w:p w14:paraId="5B299DBF" w14:textId="77777777" w:rsidR="00A268A5" w:rsidRDefault="00A268A5" w:rsidP="00923E8D">
            <w:pPr>
              <w:rPr>
                <w:rFonts w:ascii="Arial" w:hAnsi="Arial"/>
                <w:sz w:val="20"/>
              </w:rPr>
            </w:pPr>
            <w:r>
              <w:rPr>
                <w:rFonts w:ascii="Arial" w:hAnsi="Arial"/>
                <w:sz w:val="20"/>
              </w:rPr>
              <w:t>420</w:t>
            </w:r>
          </w:p>
        </w:tc>
        <w:tc>
          <w:tcPr>
            <w:tcW w:w="4097" w:type="dxa"/>
            <w:tcBorders>
              <w:bottom w:val="single" w:sz="2" w:space="0" w:color="auto"/>
            </w:tcBorders>
            <w:shd w:val="diagStripe" w:color="CCFFCC" w:fill="auto"/>
          </w:tcPr>
          <w:p w14:paraId="6695A01F" w14:textId="77777777" w:rsidR="00A268A5" w:rsidRDefault="00A268A5" w:rsidP="00923E8D">
            <w:pPr>
              <w:rPr>
                <w:rFonts w:ascii="Arial" w:hAnsi="Arial"/>
                <w:sz w:val="20"/>
              </w:rPr>
            </w:pPr>
            <w:r>
              <w:rPr>
                <w:rFonts w:ascii="Arial" w:hAnsi="Arial"/>
                <w:sz w:val="20"/>
              </w:rPr>
              <w:t>Proto-Nestorian synod Yahallaha I</w:t>
            </w:r>
          </w:p>
        </w:tc>
      </w:tr>
      <w:tr w:rsidR="005D2986" w14:paraId="2938D5B3" w14:textId="77777777" w:rsidTr="00923E8D">
        <w:tc>
          <w:tcPr>
            <w:tcW w:w="1077" w:type="dxa"/>
          </w:tcPr>
          <w:p w14:paraId="045AB3F1" w14:textId="77777777" w:rsidR="005D2986" w:rsidRDefault="005D2986" w:rsidP="00923E8D">
            <w:pPr>
              <w:rPr>
                <w:rFonts w:ascii="Arial" w:hAnsi="Arial"/>
                <w:sz w:val="20"/>
              </w:rPr>
            </w:pPr>
            <w:r>
              <w:rPr>
                <w:rFonts w:ascii="Arial" w:hAnsi="Arial"/>
                <w:sz w:val="20"/>
              </w:rPr>
              <w:t>388-430</w:t>
            </w:r>
          </w:p>
        </w:tc>
        <w:tc>
          <w:tcPr>
            <w:tcW w:w="4097" w:type="dxa"/>
          </w:tcPr>
          <w:p w14:paraId="26B5D854" w14:textId="5EADF27A" w:rsidR="005D2986" w:rsidRDefault="005D2986" w:rsidP="00923E8D">
            <w:pPr>
              <w:rPr>
                <w:rFonts w:ascii="Arial" w:hAnsi="Arial"/>
                <w:sz w:val="20"/>
              </w:rPr>
            </w:pPr>
            <w:r>
              <w:rPr>
                <w:rFonts w:ascii="Arial" w:hAnsi="Arial"/>
                <w:sz w:val="20"/>
              </w:rPr>
              <w:t>Augustine of Hippo wrote c.4</w:t>
            </w:r>
            <w:r w:rsidR="00960496">
              <w:rPr>
                <w:rFonts w:ascii="Arial" w:hAnsi="Arial"/>
                <w:sz w:val="20"/>
              </w:rPr>
              <w:t>,</w:t>
            </w:r>
            <w:r>
              <w:rPr>
                <w:rFonts w:ascii="Arial" w:hAnsi="Arial"/>
                <w:sz w:val="20"/>
              </w:rPr>
              <w:t>500 pages</w:t>
            </w:r>
          </w:p>
        </w:tc>
      </w:tr>
      <w:tr w:rsidR="001A388D" w14:paraId="65BE17B6" w14:textId="77777777" w:rsidTr="00D95CA8">
        <w:tc>
          <w:tcPr>
            <w:tcW w:w="1077" w:type="dxa"/>
            <w:tcBorders>
              <w:bottom w:val="single" w:sz="2" w:space="0" w:color="auto"/>
            </w:tcBorders>
            <w:shd w:val="diagStripe" w:color="CCFFCC" w:fill="auto"/>
          </w:tcPr>
          <w:p w14:paraId="5A457DCD" w14:textId="574587D6" w:rsidR="001A388D" w:rsidRDefault="005D2986" w:rsidP="00923E8D">
            <w:pPr>
              <w:rPr>
                <w:rFonts w:ascii="Arial" w:hAnsi="Arial"/>
                <w:sz w:val="20"/>
              </w:rPr>
            </w:pPr>
            <w:r>
              <w:rPr>
                <w:rFonts w:ascii="Arial" w:hAnsi="Arial"/>
                <w:sz w:val="20"/>
              </w:rPr>
              <w:t>419-430</w:t>
            </w:r>
          </w:p>
        </w:tc>
        <w:tc>
          <w:tcPr>
            <w:tcW w:w="4097" w:type="dxa"/>
            <w:tcBorders>
              <w:bottom w:val="single" w:sz="2" w:space="0" w:color="auto"/>
            </w:tcBorders>
            <w:shd w:val="diagStripe" w:color="CCFFCC" w:fill="auto"/>
          </w:tcPr>
          <w:p w14:paraId="36F81157" w14:textId="5B8599E6" w:rsidR="001A388D" w:rsidRDefault="005D2986" w:rsidP="00923E8D">
            <w:pPr>
              <w:rPr>
                <w:rFonts w:ascii="Arial" w:hAnsi="Arial"/>
                <w:sz w:val="20"/>
              </w:rPr>
            </w:pPr>
            <w:r>
              <w:rPr>
                <w:rFonts w:ascii="Arial" w:hAnsi="Arial"/>
                <w:sz w:val="20"/>
              </w:rPr>
              <w:t>John Cassian, found of Semi-Pelagianism</w:t>
            </w:r>
          </w:p>
        </w:tc>
      </w:tr>
      <w:tr w:rsidR="001B2AEF" w:rsidRPr="00FD6E73" w14:paraId="66CC08E9" w14:textId="77777777" w:rsidTr="004B0955">
        <w:tc>
          <w:tcPr>
            <w:tcW w:w="1077" w:type="dxa"/>
          </w:tcPr>
          <w:p w14:paraId="4B496955" w14:textId="718A6F75" w:rsidR="001B2AEF" w:rsidRPr="00FD6E73" w:rsidRDefault="004D2E79" w:rsidP="00923E8D">
            <w:pPr>
              <w:rPr>
                <w:rFonts w:ascii="Arial" w:hAnsi="Arial"/>
                <w:sz w:val="20"/>
              </w:rPr>
            </w:pPr>
            <w:r>
              <w:rPr>
                <w:rFonts w:ascii="Arial" w:hAnsi="Arial"/>
                <w:sz w:val="20"/>
              </w:rPr>
              <w:t>325-431</w:t>
            </w:r>
          </w:p>
        </w:tc>
        <w:tc>
          <w:tcPr>
            <w:tcW w:w="4097" w:type="dxa"/>
          </w:tcPr>
          <w:p w14:paraId="5A5AC1DC" w14:textId="5706AE0C" w:rsidR="001B2AEF" w:rsidRPr="00FD6E73" w:rsidRDefault="004D2E79" w:rsidP="00923E8D">
            <w:pPr>
              <w:rPr>
                <w:rFonts w:ascii="Arial" w:hAnsi="Arial"/>
                <w:sz w:val="20"/>
              </w:rPr>
            </w:pPr>
            <w:r>
              <w:rPr>
                <w:rFonts w:ascii="Arial" w:hAnsi="Arial"/>
                <w:sz w:val="20"/>
              </w:rPr>
              <w:t>1</w:t>
            </w:r>
            <w:r w:rsidR="00E4183C">
              <w:rPr>
                <w:rFonts w:ascii="Arial" w:hAnsi="Arial"/>
                <w:sz w:val="20"/>
              </w:rPr>
              <w:t>30</w:t>
            </w:r>
            <w:r>
              <w:rPr>
                <w:rFonts w:ascii="Arial" w:hAnsi="Arial"/>
                <w:sz w:val="20"/>
              </w:rPr>
              <w:t xml:space="preserve"> Christia</w:t>
            </w:r>
            <w:r w:rsidR="003E2D79">
              <w:rPr>
                <w:rFonts w:ascii="Arial" w:hAnsi="Arial"/>
                <w:sz w:val="20"/>
              </w:rPr>
              <w:t>n</w:t>
            </w:r>
            <w:r>
              <w:rPr>
                <w:rFonts w:ascii="Arial" w:hAnsi="Arial"/>
                <w:sz w:val="20"/>
              </w:rPr>
              <w:t xml:space="preserve">s wrote </w:t>
            </w:r>
            <w:r w:rsidR="00481546">
              <w:rPr>
                <w:rFonts w:ascii="Arial" w:hAnsi="Arial"/>
                <w:sz w:val="20"/>
              </w:rPr>
              <w:t>&gt;</w:t>
            </w:r>
            <w:r>
              <w:rPr>
                <w:rFonts w:ascii="Arial" w:hAnsi="Arial"/>
                <w:sz w:val="20"/>
              </w:rPr>
              <w:t>1</w:t>
            </w:r>
            <w:r w:rsidR="009C0FF1">
              <w:rPr>
                <w:rFonts w:ascii="Arial" w:hAnsi="Arial"/>
                <w:sz w:val="20"/>
              </w:rPr>
              <w:t>3</w:t>
            </w:r>
            <w:r>
              <w:rPr>
                <w:rFonts w:ascii="Arial" w:hAnsi="Arial"/>
                <w:sz w:val="20"/>
              </w:rPr>
              <w:t>,</w:t>
            </w:r>
            <w:r w:rsidR="009C0FF1">
              <w:rPr>
                <w:rFonts w:ascii="Arial" w:hAnsi="Arial"/>
                <w:sz w:val="20"/>
              </w:rPr>
              <w:t>0</w:t>
            </w:r>
            <w:r>
              <w:rPr>
                <w:rFonts w:ascii="Arial" w:hAnsi="Arial"/>
                <w:sz w:val="20"/>
              </w:rPr>
              <w:t>00 pages</w:t>
            </w:r>
            <w:r w:rsidR="003B4F02">
              <w:rPr>
                <w:rFonts w:ascii="Arial" w:hAnsi="Arial"/>
                <w:sz w:val="20"/>
              </w:rPr>
              <w:t xml:space="preserve"> affirming 1</w:t>
            </w:r>
            <w:r w:rsidR="00481546">
              <w:rPr>
                <w:rFonts w:ascii="Arial" w:hAnsi="Arial"/>
                <w:sz w:val="20"/>
              </w:rPr>
              <w:t>1</w:t>
            </w:r>
            <w:r w:rsidR="00E24F28">
              <w:rPr>
                <w:rFonts w:ascii="Arial" w:hAnsi="Arial"/>
                <w:sz w:val="20"/>
              </w:rPr>
              <w:t>90</w:t>
            </w:r>
            <w:r w:rsidR="003B4F02">
              <w:rPr>
                <w:rFonts w:ascii="Arial" w:hAnsi="Arial"/>
                <w:sz w:val="20"/>
              </w:rPr>
              <w:t>/1</w:t>
            </w:r>
            <w:r w:rsidR="00481546">
              <w:rPr>
                <w:rFonts w:ascii="Arial" w:hAnsi="Arial"/>
                <w:sz w:val="20"/>
              </w:rPr>
              <w:t>19</w:t>
            </w:r>
            <w:r w:rsidR="00E24F28">
              <w:rPr>
                <w:rFonts w:ascii="Arial" w:hAnsi="Arial"/>
                <w:sz w:val="20"/>
              </w:rPr>
              <w:t>9</w:t>
            </w:r>
            <w:r w:rsidR="003B4F02">
              <w:rPr>
                <w:rFonts w:ascii="Arial" w:hAnsi="Arial"/>
                <w:sz w:val="20"/>
              </w:rPr>
              <w:t xml:space="preserve"> pre-Nicene</w:t>
            </w:r>
            <w:r w:rsidR="00481546">
              <w:rPr>
                <w:rFonts w:ascii="Arial" w:hAnsi="Arial"/>
                <w:sz w:val="20"/>
              </w:rPr>
              <w:t xml:space="preserve"> </w:t>
            </w:r>
            <w:r w:rsidR="003B4F02">
              <w:rPr>
                <w:rFonts w:ascii="Arial" w:hAnsi="Arial"/>
                <w:sz w:val="20"/>
              </w:rPr>
              <w:t>teachings</w:t>
            </w:r>
          </w:p>
        </w:tc>
      </w:tr>
      <w:tr w:rsidR="00210E9E" w14:paraId="42385350" w14:textId="77777777" w:rsidTr="00210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 w:type="dxa"/>
          </w:tcPr>
          <w:p w14:paraId="7A6ACA21" w14:textId="0F1A878B" w:rsidR="00210E9E" w:rsidRDefault="003E2D79" w:rsidP="00923E8D">
            <w:pPr>
              <w:rPr>
                <w:rFonts w:ascii="Arial" w:hAnsi="Arial"/>
                <w:sz w:val="20"/>
              </w:rPr>
            </w:pPr>
            <w:r>
              <w:rPr>
                <w:rFonts w:ascii="Arial" w:hAnsi="Arial"/>
                <w:sz w:val="20"/>
              </w:rPr>
              <w:t>431</w:t>
            </w:r>
          </w:p>
        </w:tc>
        <w:tc>
          <w:tcPr>
            <w:tcW w:w="4097" w:type="dxa"/>
          </w:tcPr>
          <w:p w14:paraId="6DD93E4F" w14:textId="0DABB44D" w:rsidR="00210E9E" w:rsidRDefault="00210E9E" w:rsidP="00923E8D">
            <w:pPr>
              <w:rPr>
                <w:rFonts w:ascii="Arial" w:hAnsi="Arial"/>
                <w:sz w:val="20"/>
              </w:rPr>
            </w:pPr>
            <w:r>
              <w:rPr>
                <w:rFonts w:ascii="Arial" w:hAnsi="Arial"/>
                <w:sz w:val="20"/>
              </w:rPr>
              <w:t>Council of</w:t>
            </w:r>
            <w:r w:rsidR="003E2D79">
              <w:rPr>
                <w:rFonts w:ascii="Arial" w:hAnsi="Arial"/>
                <w:sz w:val="20"/>
              </w:rPr>
              <w:t xml:space="preserve"> Ephesus </w:t>
            </w:r>
            <w:r w:rsidR="009C252A">
              <w:rPr>
                <w:rFonts w:ascii="Arial" w:hAnsi="Arial"/>
                <w:sz w:val="20"/>
              </w:rPr>
              <w:t xml:space="preserve">I </w:t>
            </w:r>
            <w:r w:rsidR="003E2D79">
              <w:rPr>
                <w:rFonts w:ascii="Arial" w:hAnsi="Arial"/>
                <w:sz w:val="20"/>
              </w:rPr>
              <w:t>e</w:t>
            </w:r>
            <w:r>
              <w:rPr>
                <w:rFonts w:ascii="Arial" w:hAnsi="Arial"/>
                <w:sz w:val="20"/>
              </w:rPr>
              <w:t>x</w:t>
            </w:r>
            <w:r w:rsidR="003E2D79">
              <w:rPr>
                <w:rFonts w:ascii="Arial" w:hAnsi="Arial"/>
                <w:sz w:val="20"/>
              </w:rPr>
              <w:t>pels</w:t>
            </w:r>
            <w:r>
              <w:rPr>
                <w:rFonts w:ascii="Arial" w:hAnsi="Arial"/>
                <w:sz w:val="20"/>
              </w:rPr>
              <w:t xml:space="preserve"> </w:t>
            </w:r>
            <w:r w:rsidR="003E2D79">
              <w:rPr>
                <w:rFonts w:ascii="Arial" w:hAnsi="Arial"/>
                <w:sz w:val="20"/>
              </w:rPr>
              <w:t>Nestorians</w:t>
            </w:r>
          </w:p>
        </w:tc>
      </w:tr>
    </w:tbl>
    <w:p w14:paraId="479C6C3F" w14:textId="77777777" w:rsidR="009B4D38" w:rsidRDefault="009B4D38" w:rsidP="009B4D38">
      <w:pPr>
        <w:pStyle w:val="Heading1"/>
      </w:pPr>
      <w:bookmarkStart w:id="2" w:name="_Toc51425683"/>
      <w:r>
        <w:t>The Church became Powerful</w:t>
      </w:r>
    </w:p>
    <w:p w14:paraId="56F1798A" w14:textId="77777777" w:rsidR="009B4D38" w:rsidRDefault="009B4D38" w:rsidP="009B4D38"/>
    <w:p w14:paraId="08D07602" w14:textId="5544F65B" w:rsidR="009B4D38" w:rsidRDefault="00960496" w:rsidP="009B4D38">
      <w:r>
        <w:t>Constantine only persecuted non-Christians non-violently, e</w:t>
      </w:r>
      <w:r w:rsidR="009B4D38">
        <w:t>xcept for executing some priests of Apollo who advised the previous emperor to kill Christians</w:t>
      </w:r>
      <w:r>
        <w:t>.</w:t>
      </w:r>
      <w:r w:rsidR="009B4D38">
        <w:t xml:space="preserve"> He closed synagogues and pagan temples, and encouraged people to attend churches instead. Churches swelled in their numbers; some think that Christianity has never fully recovered from that. It has been said that Christianity has more to fear from her supposed friends than from her avowed enemies. Constantine called the Council of Nicea to attain harmony within the church, which expelled Arians.</w:t>
      </w:r>
    </w:p>
    <w:p w14:paraId="404BDA28" w14:textId="77777777" w:rsidR="009B4D38" w:rsidRDefault="009B4D38" w:rsidP="009B4D38"/>
    <w:p w14:paraId="38FD098C" w14:textId="77777777" w:rsidR="009B4D38" w:rsidRDefault="009B4D38" w:rsidP="009B4D38">
      <w:r>
        <w:t>But after Constantine died, Arian bishops were installed, and orthodox bishops were exiled and persecuted. The next Emperor, Julian, tried to revive paganism. But Under Emperor Theodosius the Arian bishops were exiled, and orthodoxy returned to power.</w:t>
      </w:r>
    </w:p>
    <w:p w14:paraId="5E64119B" w14:textId="77777777" w:rsidR="009B4D38" w:rsidRDefault="009B4D38" w:rsidP="009B4D38"/>
    <w:p w14:paraId="400447AB" w14:textId="344090E4" w:rsidR="009B4D38" w:rsidRDefault="004E2D71" w:rsidP="009B4D38">
      <w:r>
        <w:t>In 380 A.D.</w:t>
      </w:r>
      <w:r w:rsidR="009B4D38">
        <w:t xml:space="preserve"> after a riot in Thessalonica, Theodosius decided to punish the city by having his troops massacre 7,000 men, women, and children. Bishop Ambrose of Milan stopped the Emperor from coming to church, until he repented of that. Bishops had great power, and talked about their “thrones”. The church did not persecute heretics, but both Arian and orthodox emperors did, and the church, including Augustin</w:t>
      </w:r>
      <w:r>
        <w:t>e</w:t>
      </w:r>
      <w:r w:rsidR="009B4D38">
        <w:t xml:space="preserve"> of Hippo, supported that</w:t>
      </w:r>
      <w:r>
        <w:t>, when the heretic Priscillian was executed. Some Christians were against using the sword for the gospel, but Augustine’s view won out.</w:t>
      </w:r>
    </w:p>
    <w:p w14:paraId="76C223D5" w14:textId="10E593E6" w:rsidR="004E2D71" w:rsidRDefault="004E2D71" w:rsidP="009B4D38"/>
    <w:p w14:paraId="52679939" w14:textId="7308D76A" w:rsidR="004E2D71" w:rsidRDefault="004E2D71" w:rsidP="009B4D38">
      <w:r>
        <w:t>Before 407 A.D., the Emperor had statues made honoring himself and his Empress, and John Chrysostom, patriarch of Constantinople, and a good expository preacher, wrote against them castigating the use of statues. He died as a prisoner for that. To this day eastern orthodox churches have lots of pictures or icons, but no statues. Roman Catholic churches have statues and pictures.</w:t>
      </w:r>
    </w:p>
    <w:p w14:paraId="08EA9365" w14:textId="77777777" w:rsidR="006C5310" w:rsidRDefault="006C5310" w:rsidP="00096E12">
      <w:pPr>
        <w:pStyle w:val="Heading1"/>
      </w:pPr>
    </w:p>
    <w:p w14:paraId="6D1B258D" w14:textId="3FC30846" w:rsidR="00096E12" w:rsidRDefault="009B4D38" w:rsidP="00096E12">
      <w:pPr>
        <w:pStyle w:val="Heading1"/>
      </w:pPr>
      <w:r>
        <w:t>Similarities with the early church a</w:t>
      </w:r>
      <w:r w:rsidR="00AA2B45">
        <w:t>nd</w:t>
      </w:r>
      <w:r>
        <w:t xml:space="preserve"> us</w:t>
      </w:r>
      <w:bookmarkEnd w:id="2"/>
    </w:p>
    <w:p w14:paraId="3EED6BF7" w14:textId="4C2F9F12" w:rsidR="00096E12" w:rsidRDefault="00096E12"/>
    <w:p w14:paraId="59F64F9A" w14:textId="10641BA1" w:rsidR="00FD4D2E" w:rsidRDefault="00FD4D2E">
      <w:r>
        <w:t xml:space="preserve">There are </w:t>
      </w:r>
      <w:r w:rsidR="00952415">
        <w:t>at least</w:t>
      </w:r>
      <w:r>
        <w:t xml:space="preserve"> 1,0</w:t>
      </w:r>
      <w:r w:rsidR="00BE2F1D">
        <w:t>99</w:t>
      </w:r>
      <w:r>
        <w:t xml:space="preserve"> teachings in the Bible that </w:t>
      </w:r>
      <w:r w:rsidR="009E550B">
        <w:t xml:space="preserve">Christians believe today, and </w:t>
      </w:r>
      <w:r>
        <w:t xml:space="preserve">four or more </w:t>
      </w:r>
      <w:r w:rsidR="00C14495">
        <w:t>pre-Nicene</w:t>
      </w:r>
      <w:r>
        <w:t xml:space="preserve"> Christians taught</w:t>
      </w:r>
      <w:r w:rsidR="004E2D71">
        <w:t xml:space="preserve"> and</w:t>
      </w:r>
      <w:r>
        <w:t xml:space="preserve"> none denied</w:t>
      </w:r>
      <w:r w:rsidR="009E550B">
        <w:t xml:space="preserve">. </w:t>
      </w:r>
      <w:r w:rsidR="00C14495">
        <w:t xml:space="preserve">At least one Nicea I to Ephesus writer taught </w:t>
      </w:r>
      <w:r w:rsidR="00311236">
        <w:t>all but 1</w:t>
      </w:r>
      <w:r w:rsidR="00611CE4">
        <w:t>2</w:t>
      </w:r>
      <w:r w:rsidR="00311236">
        <w:t xml:space="preserve"> of them</w:t>
      </w:r>
      <w:r w:rsidR="00C14495">
        <w:t>.</w:t>
      </w:r>
    </w:p>
    <w:p w14:paraId="4210E708" w14:textId="77777777" w:rsidR="00096E12" w:rsidRDefault="00096E12"/>
    <w:p w14:paraId="5A78EE5F" w14:textId="77777777" w:rsidR="00311236" w:rsidRDefault="00311236"/>
    <w:p w14:paraId="68B81BBC" w14:textId="7F5654F9" w:rsidR="00096E12" w:rsidRDefault="00096E12" w:rsidP="006F5D17">
      <w:pPr>
        <w:pStyle w:val="Heading1"/>
      </w:pPr>
      <w:bookmarkStart w:id="3" w:name="_Toc51425684"/>
      <w:r>
        <w:t xml:space="preserve">How </w:t>
      </w:r>
      <w:r w:rsidR="006F5D17">
        <w:t>they d</w:t>
      </w:r>
      <w:r>
        <w:t xml:space="preserve">iffer from </w:t>
      </w:r>
      <w:r w:rsidR="00B71C9F">
        <w:t>churches</w:t>
      </w:r>
      <w:r w:rsidR="008C5FDD">
        <w:t xml:space="preserve"> </w:t>
      </w:r>
      <w:r>
        <w:t>today</w:t>
      </w:r>
      <w:bookmarkEnd w:id="3"/>
    </w:p>
    <w:p w14:paraId="385DC484" w14:textId="34661E28" w:rsidR="00923E8D" w:rsidRDefault="00923E8D"/>
    <w:p w14:paraId="4C9FA3EC" w14:textId="2C9E5181" w:rsidR="00B71C9F" w:rsidRDefault="00B71C9F">
      <w:r>
        <w:t xml:space="preserve">While many bishops were unmarried, they never </w:t>
      </w:r>
      <w:r w:rsidR="006F6E6E">
        <w:t>agreed</w:t>
      </w:r>
      <w:r>
        <w:t xml:space="preserve"> that all clergy should be unmarried</w:t>
      </w:r>
      <w:r w:rsidR="006F6E6E">
        <w:t>. T</w:t>
      </w:r>
      <w:r>
        <w:t xml:space="preserve">oday, </w:t>
      </w:r>
      <w:r w:rsidR="006F6E6E">
        <w:t>all except Roman Catholic clergy</w:t>
      </w:r>
      <w:r>
        <w:t xml:space="preserve"> can be celibate or married once. </w:t>
      </w:r>
    </w:p>
    <w:p w14:paraId="4396250F" w14:textId="77777777" w:rsidR="00B71C9F" w:rsidRDefault="00B71C9F"/>
    <w:p w14:paraId="04E8624D" w14:textId="663A2BAE" w:rsidR="00923E8D" w:rsidRDefault="00923E8D">
      <w:r>
        <w:t>Ambrose of Milan</w:t>
      </w:r>
      <w:r w:rsidR="00B71C9F">
        <w:t>,</w:t>
      </w:r>
      <w:r>
        <w:t xml:space="preserve"> Augustine of Hippo</w:t>
      </w:r>
      <w:r w:rsidR="00B71C9F">
        <w:t>, and most others after them</w:t>
      </w:r>
      <w:r>
        <w:t xml:space="preserve"> taught that baptized babies who die go to heaven, and unbaptized ones go to Hell.</w:t>
      </w:r>
      <w:r w:rsidR="004E2D71">
        <w:t xml:space="preserve"> For some reason, infant baptism was very popular! </w:t>
      </w:r>
      <w:r w:rsidR="00B71C9F">
        <w:t>But today even Catholic and eastern orthodox churches do not categorically say unbaptized babies all go to Hell.</w:t>
      </w:r>
    </w:p>
    <w:p w14:paraId="15FFA8DB" w14:textId="60AAB1F6" w:rsidR="00923E8D" w:rsidRDefault="00923E8D"/>
    <w:p w14:paraId="0F7A1EF5" w14:textId="41D16D18" w:rsidR="00B71C9F" w:rsidRDefault="00B71C9F">
      <w:r>
        <w:t>They differed among themselves on whether Mary had more children after Jesus</w:t>
      </w:r>
      <w:r w:rsidR="006F6E6E">
        <w:t xml:space="preserve">. Jerome was the first to teach that Jesus brothers and sisters in the Bible were really cousins. Christians differed on what apocryphal books were </w:t>
      </w:r>
      <w:r>
        <w:t xml:space="preserve">scripture. Jerome first thought the </w:t>
      </w:r>
      <w:r w:rsidR="006F6E6E">
        <w:t xml:space="preserve">orthodox </w:t>
      </w:r>
      <w:r>
        <w:t>apocrypha was scripture, but later believed otherwise. However, Augustine overruled him</w:t>
      </w:r>
      <w:r w:rsidR="006F6E6E">
        <w:t xml:space="preserve"> on that.</w:t>
      </w:r>
    </w:p>
    <w:p w14:paraId="01E2EBE5" w14:textId="77777777" w:rsidR="00096E12" w:rsidRDefault="00096E12"/>
    <w:p w14:paraId="3C6A12A5" w14:textId="1048202E" w:rsidR="006F6E6E" w:rsidRDefault="006F6E6E" w:rsidP="006F6E6E">
      <w:pPr>
        <w:pStyle w:val="Heading1"/>
      </w:pPr>
      <w:bookmarkStart w:id="4" w:name="_Toc51425687"/>
      <w:bookmarkStart w:id="5" w:name="_Toc51425686"/>
      <w:r>
        <w:t>Where they went wrong</w:t>
      </w:r>
      <w:bookmarkEnd w:id="4"/>
    </w:p>
    <w:bookmarkEnd w:id="5"/>
    <w:p w14:paraId="5FF8A15D" w14:textId="675B2223" w:rsidR="00096E12" w:rsidRDefault="00096E12"/>
    <w:p w14:paraId="45E313E5" w14:textId="77777777" w:rsidR="006F6E6E" w:rsidRDefault="00B71C9F" w:rsidP="006F6E6E">
      <w:r>
        <w:t xml:space="preserve">Augustine started the process of “objectifying” Christianity. If you join the right group, believe the right stuff, do the right stuff, and don’t do the wrong stuff, then you are good; what could go wrong? </w:t>
      </w:r>
      <w:r w:rsidR="008F692D">
        <w:t xml:space="preserve">What went wrong was </w:t>
      </w:r>
      <w:r w:rsidR="006F6E6E">
        <w:t>that they lost their relationship with Christ. They lost their simplicity in Christ, and salvation was all about baptism in the church, not Christ. Instead of just going to the scriptures, they relied on their superior bishops, up to the metropolitans of the four most prominent churches.</w:t>
      </w:r>
    </w:p>
    <w:p w14:paraId="2E397C25" w14:textId="337F1D58" w:rsidR="00B71C9F" w:rsidRDefault="00B71C9F"/>
    <w:p w14:paraId="372156AD" w14:textId="77777777" w:rsidR="00B71C9F" w:rsidRDefault="00B71C9F" w:rsidP="00B71C9F">
      <w:r>
        <w:t>Christians of that time assented in the government using a tool to spread the faith that should not have every been picked up: persecuting non-Christians. Augustine said that if the Emperor had the right to torture and kill traitors to the Empire, how much more should they torture and kill traitors to God.</w:t>
      </w:r>
    </w:p>
    <w:p w14:paraId="23C4E3B2" w14:textId="77777777" w:rsidR="008C5FDD" w:rsidRDefault="008C5FDD"/>
    <w:p w14:paraId="2611413F" w14:textId="7867E900" w:rsidR="00235646" w:rsidRPr="008C5FDD" w:rsidRDefault="008C5FDD" w:rsidP="00031CD3">
      <w:pPr>
        <w:rPr>
          <w:b/>
          <w:bCs/>
          <w:sz w:val="28"/>
        </w:rPr>
      </w:pPr>
      <w:r w:rsidRPr="008C5FDD">
        <w:rPr>
          <w:b/>
          <w:bCs/>
          <w:sz w:val="28"/>
        </w:rPr>
        <w:t>Verse</w:t>
      </w:r>
      <w:r>
        <w:rPr>
          <w:b/>
          <w:bCs/>
          <w:sz w:val="28"/>
        </w:rPr>
        <w:t>s</w:t>
      </w:r>
      <w:r w:rsidRPr="008C5FDD">
        <w:rPr>
          <w:b/>
          <w:bCs/>
          <w:sz w:val="28"/>
        </w:rPr>
        <w:t xml:space="preserve"> to </w:t>
      </w:r>
      <w:r w:rsidR="009C0FF1">
        <w:rPr>
          <w:b/>
          <w:bCs/>
          <w:sz w:val="28"/>
        </w:rPr>
        <w:t>r</w:t>
      </w:r>
      <w:r w:rsidRPr="008C5FDD">
        <w:rPr>
          <w:b/>
          <w:bCs/>
          <w:sz w:val="28"/>
        </w:rPr>
        <w:t xml:space="preserve">emember </w:t>
      </w:r>
      <w:r w:rsidR="009C0FF1">
        <w:rPr>
          <w:b/>
          <w:bCs/>
          <w:sz w:val="28"/>
        </w:rPr>
        <w:t>t</w:t>
      </w:r>
      <w:r w:rsidRPr="008C5FDD">
        <w:rPr>
          <w:b/>
          <w:bCs/>
          <w:sz w:val="28"/>
        </w:rPr>
        <w:t xml:space="preserve">hem </w:t>
      </w:r>
      <w:r w:rsidR="009C0FF1">
        <w:rPr>
          <w:b/>
          <w:bCs/>
          <w:sz w:val="28"/>
        </w:rPr>
        <w:t>b</w:t>
      </w:r>
      <w:r w:rsidRPr="008C5FDD">
        <w:rPr>
          <w:b/>
          <w:bCs/>
          <w:sz w:val="28"/>
        </w:rPr>
        <w:t>y</w:t>
      </w:r>
    </w:p>
    <w:p w14:paraId="5B79D948" w14:textId="77CA9066" w:rsidR="00235646" w:rsidRDefault="00235646"/>
    <w:p w14:paraId="5C02C6AD" w14:textId="582D1BEF" w:rsidR="00B26293" w:rsidRDefault="00923E8D" w:rsidP="00B26293">
      <w:pPr>
        <w:rPr>
          <w:vanish/>
        </w:rPr>
      </w:pPr>
      <w:r>
        <w:t>2 Cor</w:t>
      </w:r>
      <w:r w:rsidR="00CE21FE">
        <w:t>inthians</w:t>
      </w:r>
      <w:r>
        <w:t xml:space="preserve"> 11:2-</w:t>
      </w:r>
      <w:r w:rsidR="00031CD3">
        <w:t>3</w:t>
      </w:r>
      <w:r>
        <w:t xml:space="preserve"> “</w:t>
      </w:r>
      <w:r w:rsidR="00031CD3">
        <w:t>For I am jealous over you with a godly jealousy. For I promised you in marriage to one husband, that I might present you as a pure virgin to Christ. But I am afraid that somehow, as the serpent deceived Eve in his craftiness, so your minds might be corrupted f</w:t>
      </w:r>
      <w:r w:rsidR="00A16D2E">
        <w:t>r</w:t>
      </w:r>
      <w:r w:rsidR="00031CD3">
        <w:t>om the simplicity that is in Christ.</w:t>
      </w:r>
      <w:r>
        <w:t>”</w:t>
      </w:r>
      <w:r w:rsidR="006F6E6E">
        <w:t xml:space="preserve"> </w:t>
      </w:r>
      <w:r w:rsidR="00B26293">
        <w:t>(World English Bible)</w:t>
      </w:r>
    </w:p>
    <w:p w14:paraId="534657F8" w14:textId="222E375E" w:rsidR="00096E12" w:rsidRDefault="00096E12"/>
    <w:sectPr w:rsidR="00096E12"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10D61"/>
    <w:rsid w:val="000265CB"/>
    <w:rsid w:val="000313C7"/>
    <w:rsid w:val="00031CD3"/>
    <w:rsid w:val="0006020A"/>
    <w:rsid w:val="00096E12"/>
    <w:rsid w:val="00097E9A"/>
    <w:rsid w:val="000A1ADC"/>
    <w:rsid w:val="000D7A54"/>
    <w:rsid w:val="001103A3"/>
    <w:rsid w:val="001111AA"/>
    <w:rsid w:val="00177F57"/>
    <w:rsid w:val="001A388D"/>
    <w:rsid w:val="001B2AEF"/>
    <w:rsid w:val="001C7B71"/>
    <w:rsid w:val="001F5AA3"/>
    <w:rsid w:val="00203BC1"/>
    <w:rsid w:val="00204F05"/>
    <w:rsid w:val="00210E9E"/>
    <w:rsid w:val="00235646"/>
    <w:rsid w:val="002462C6"/>
    <w:rsid w:val="003033F5"/>
    <w:rsid w:val="00303CE6"/>
    <w:rsid w:val="00311236"/>
    <w:rsid w:val="00313F6A"/>
    <w:rsid w:val="00372832"/>
    <w:rsid w:val="003A1B83"/>
    <w:rsid w:val="003B41A8"/>
    <w:rsid w:val="003B4F02"/>
    <w:rsid w:val="003B5495"/>
    <w:rsid w:val="003E044A"/>
    <w:rsid w:val="003E2D79"/>
    <w:rsid w:val="003F1F7F"/>
    <w:rsid w:val="004131A6"/>
    <w:rsid w:val="00415B95"/>
    <w:rsid w:val="0042117F"/>
    <w:rsid w:val="00422DC2"/>
    <w:rsid w:val="00436F09"/>
    <w:rsid w:val="00455CB1"/>
    <w:rsid w:val="00480621"/>
    <w:rsid w:val="00481546"/>
    <w:rsid w:val="00495267"/>
    <w:rsid w:val="004A0BAE"/>
    <w:rsid w:val="004A407C"/>
    <w:rsid w:val="004B0955"/>
    <w:rsid w:val="004D2E79"/>
    <w:rsid w:val="004D69B5"/>
    <w:rsid w:val="004D7F55"/>
    <w:rsid w:val="004E2D71"/>
    <w:rsid w:val="00547BCF"/>
    <w:rsid w:val="005D2986"/>
    <w:rsid w:val="005E36BC"/>
    <w:rsid w:val="00611CE4"/>
    <w:rsid w:val="00630FAF"/>
    <w:rsid w:val="006A0227"/>
    <w:rsid w:val="006A2DF0"/>
    <w:rsid w:val="006B5BEB"/>
    <w:rsid w:val="006C5310"/>
    <w:rsid w:val="006F5D17"/>
    <w:rsid w:val="006F6E6E"/>
    <w:rsid w:val="00712AE5"/>
    <w:rsid w:val="007162E9"/>
    <w:rsid w:val="00716943"/>
    <w:rsid w:val="00730820"/>
    <w:rsid w:val="0076323D"/>
    <w:rsid w:val="007B7A7A"/>
    <w:rsid w:val="007C12C2"/>
    <w:rsid w:val="00884F90"/>
    <w:rsid w:val="008A24F9"/>
    <w:rsid w:val="008B78AF"/>
    <w:rsid w:val="008C5FDD"/>
    <w:rsid w:val="008F0100"/>
    <w:rsid w:val="008F692D"/>
    <w:rsid w:val="00923E8D"/>
    <w:rsid w:val="00952415"/>
    <w:rsid w:val="009557B6"/>
    <w:rsid w:val="009573F6"/>
    <w:rsid w:val="00960496"/>
    <w:rsid w:val="009B4D38"/>
    <w:rsid w:val="009C0FF1"/>
    <w:rsid w:val="009C252A"/>
    <w:rsid w:val="009E550B"/>
    <w:rsid w:val="009E6E95"/>
    <w:rsid w:val="00A03ABB"/>
    <w:rsid w:val="00A03C74"/>
    <w:rsid w:val="00A16D2E"/>
    <w:rsid w:val="00A268A5"/>
    <w:rsid w:val="00A26F25"/>
    <w:rsid w:val="00A458CF"/>
    <w:rsid w:val="00A535A6"/>
    <w:rsid w:val="00A71C9C"/>
    <w:rsid w:val="00AA2B45"/>
    <w:rsid w:val="00AE6E1A"/>
    <w:rsid w:val="00B10261"/>
    <w:rsid w:val="00B13B52"/>
    <w:rsid w:val="00B26293"/>
    <w:rsid w:val="00B407D6"/>
    <w:rsid w:val="00B4084B"/>
    <w:rsid w:val="00B71C9F"/>
    <w:rsid w:val="00B85EF1"/>
    <w:rsid w:val="00BE2F1D"/>
    <w:rsid w:val="00C14495"/>
    <w:rsid w:val="00C3265C"/>
    <w:rsid w:val="00C87377"/>
    <w:rsid w:val="00C87B5E"/>
    <w:rsid w:val="00CE21FE"/>
    <w:rsid w:val="00D752B9"/>
    <w:rsid w:val="00D95CA8"/>
    <w:rsid w:val="00DA0744"/>
    <w:rsid w:val="00DA3051"/>
    <w:rsid w:val="00DA3DF8"/>
    <w:rsid w:val="00DC7FB6"/>
    <w:rsid w:val="00DF236B"/>
    <w:rsid w:val="00E24F28"/>
    <w:rsid w:val="00E4183C"/>
    <w:rsid w:val="00E4242E"/>
    <w:rsid w:val="00E871FC"/>
    <w:rsid w:val="00EB3A70"/>
    <w:rsid w:val="00ED3D30"/>
    <w:rsid w:val="00ED622F"/>
    <w:rsid w:val="00ED7C66"/>
    <w:rsid w:val="00EF444C"/>
    <w:rsid w:val="00F1126F"/>
    <w:rsid w:val="00F818A1"/>
    <w:rsid w:val="00FC777D"/>
    <w:rsid w:val="00FC7E66"/>
    <w:rsid w:val="00FD4D2E"/>
    <w:rsid w:val="00FD5CE7"/>
    <w:rsid w:val="00FD6E73"/>
    <w:rsid w:val="00FF0D56"/>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13</cp:revision>
  <cp:lastPrinted>2024-08-24T23:00:00Z</cp:lastPrinted>
  <dcterms:created xsi:type="dcterms:W3CDTF">2024-08-24T23:12:00Z</dcterms:created>
  <dcterms:modified xsi:type="dcterms:W3CDTF">2024-09-15T16:43:00Z</dcterms:modified>
</cp:coreProperties>
</file>